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BD" w:rsidRDefault="001C34BD" w:rsidP="001C34BD">
      <w:pPr>
        <w:tabs>
          <w:tab w:val="left" w:pos="4140"/>
        </w:tabs>
        <w:ind w:right="4053"/>
        <w:rPr>
          <w:rFonts w:ascii="Times New Roman" w:hAnsi="Times New Roman" w:cs="Times New Roman"/>
          <w:sz w:val="24"/>
          <w:szCs w:val="24"/>
        </w:rPr>
      </w:pPr>
    </w:p>
    <w:p w:rsidR="00031D01" w:rsidRPr="0022598D" w:rsidRDefault="00031D01" w:rsidP="00EA0655">
      <w:pPr>
        <w:spacing w:line="240" w:lineRule="auto"/>
        <w:rPr>
          <w:rFonts w:ascii="Times New Roman" w:hAnsi="Times New Roman"/>
          <w:sz w:val="24"/>
          <w:szCs w:val="24"/>
        </w:rPr>
      </w:pPr>
      <w:r w:rsidRPr="0022598D">
        <w:rPr>
          <w:rFonts w:ascii="Times New Roman" w:hAnsi="Times New Roman"/>
          <w:sz w:val="24"/>
          <w:szCs w:val="24"/>
        </w:rPr>
        <w:t xml:space="preserve">             </w:t>
      </w:r>
      <w:r w:rsidRPr="0022598D">
        <w:rPr>
          <w:rFonts w:ascii="Times New Roman" w:hAnsi="Times New Roman"/>
          <w:noProof/>
          <w:sz w:val="24"/>
          <w:szCs w:val="24"/>
          <w:lang w:val="hr-HR" w:eastAsia="hr-HR"/>
        </w:rPr>
        <w:drawing>
          <wp:inline distT="0" distB="0" distL="0" distR="0">
            <wp:extent cx="666750" cy="666750"/>
            <wp:effectExtent l="19050" t="0" r="0" b="0"/>
            <wp:docPr id="8" name="Slika 1"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4)"/>
                    <pic:cNvPicPr>
                      <a:picLocks noChangeAspect="1" noChangeArrowheads="1"/>
                    </pic:cNvPicPr>
                  </pic:nvPicPr>
                  <pic:blipFill>
                    <a:blip r:embed="rId8"/>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031D01" w:rsidRPr="00031D01" w:rsidRDefault="00031D01" w:rsidP="00EA0655">
      <w:pPr>
        <w:spacing w:after="0" w:line="240" w:lineRule="auto"/>
        <w:rPr>
          <w:rFonts w:ascii="Times New Roman" w:hAnsi="Times New Roman" w:cs="Times New Roman"/>
          <w:sz w:val="24"/>
          <w:szCs w:val="24"/>
        </w:rPr>
      </w:pPr>
      <w:r w:rsidRPr="00031D01">
        <w:rPr>
          <w:rFonts w:ascii="Times New Roman" w:hAnsi="Times New Roman" w:cs="Times New Roman"/>
          <w:sz w:val="24"/>
          <w:szCs w:val="24"/>
        </w:rPr>
        <w:t xml:space="preserve">REPUBLIKA HRVATSKA </w:t>
      </w:r>
    </w:p>
    <w:p w:rsidR="00031D01" w:rsidRPr="00031D01" w:rsidRDefault="00031D01" w:rsidP="00EA0655">
      <w:pPr>
        <w:spacing w:after="0" w:line="240" w:lineRule="auto"/>
        <w:rPr>
          <w:rFonts w:ascii="Times New Roman" w:hAnsi="Times New Roman" w:cs="Times New Roman"/>
          <w:sz w:val="24"/>
          <w:szCs w:val="24"/>
        </w:rPr>
      </w:pPr>
      <w:r w:rsidRPr="00031D01">
        <w:rPr>
          <w:rFonts w:ascii="Times New Roman" w:hAnsi="Times New Roman" w:cs="Times New Roman"/>
          <w:sz w:val="24"/>
          <w:szCs w:val="24"/>
        </w:rPr>
        <w:t xml:space="preserve">KRAPINSKO ZAGORSKA ŽUPANIJA </w:t>
      </w:r>
    </w:p>
    <w:p w:rsidR="00031D01" w:rsidRPr="00031D01" w:rsidRDefault="00031D01" w:rsidP="00EA0655">
      <w:pPr>
        <w:spacing w:after="0" w:line="240" w:lineRule="auto"/>
        <w:rPr>
          <w:rFonts w:ascii="Times New Roman" w:hAnsi="Times New Roman" w:cs="Times New Roman"/>
          <w:sz w:val="24"/>
          <w:szCs w:val="24"/>
        </w:rPr>
      </w:pPr>
      <w:r w:rsidRPr="00031D01">
        <w:rPr>
          <w:rFonts w:ascii="Times New Roman" w:hAnsi="Times New Roman" w:cs="Times New Roman"/>
          <w:sz w:val="24"/>
          <w:szCs w:val="24"/>
        </w:rPr>
        <w:t>OPĆINA HRAŠĆINA</w:t>
      </w:r>
    </w:p>
    <w:p w:rsidR="00031D01" w:rsidRPr="00031D01" w:rsidRDefault="00031D01" w:rsidP="00EA0655">
      <w:pPr>
        <w:spacing w:after="0" w:line="240" w:lineRule="auto"/>
        <w:rPr>
          <w:rFonts w:ascii="Times New Roman" w:hAnsi="Times New Roman" w:cs="Times New Roman"/>
          <w:sz w:val="24"/>
          <w:szCs w:val="24"/>
        </w:rPr>
      </w:pPr>
      <w:r w:rsidRPr="00031D01">
        <w:rPr>
          <w:rFonts w:ascii="Times New Roman" w:hAnsi="Times New Roman" w:cs="Times New Roman"/>
          <w:sz w:val="24"/>
          <w:szCs w:val="24"/>
        </w:rPr>
        <w:t>NAČELNIK</w:t>
      </w:r>
    </w:p>
    <w:p w:rsidR="00031D01" w:rsidRPr="00031D01" w:rsidRDefault="00031D01" w:rsidP="00EA0655">
      <w:pPr>
        <w:spacing w:after="0" w:line="240" w:lineRule="auto"/>
        <w:rPr>
          <w:rFonts w:ascii="Times New Roman" w:hAnsi="Times New Roman" w:cs="Times New Roman"/>
          <w:sz w:val="24"/>
          <w:szCs w:val="24"/>
        </w:rPr>
      </w:pPr>
    </w:p>
    <w:p w:rsidR="00031D01" w:rsidRPr="00031D01" w:rsidRDefault="00031D01" w:rsidP="00EA0655">
      <w:pPr>
        <w:spacing w:after="0" w:line="240" w:lineRule="auto"/>
        <w:rPr>
          <w:rFonts w:ascii="Times New Roman" w:hAnsi="Times New Roman" w:cs="Times New Roman"/>
          <w:sz w:val="24"/>
          <w:szCs w:val="24"/>
        </w:rPr>
      </w:pPr>
      <w:r w:rsidRPr="00031D01">
        <w:rPr>
          <w:rFonts w:ascii="Times New Roman" w:hAnsi="Times New Roman" w:cs="Times New Roman"/>
          <w:sz w:val="24"/>
          <w:szCs w:val="24"/>
        </w:rPr>
        <w:t xml:space="preserve">KLASA: </w:t>
      </w:r>
    </w:p>
    <w:p w:rsidR="00031D01" w:rsidRPr="00031D01" w:rsidRDefault="00031D01" w:rsidP="00EA0655">
      <w:pPr>
        <w:spacing w:after="0" w:line="240" w:lineRule="auto"/>
        <w:rPr>
          <w:rFonts w:ascii="Times New Roman" w:hAnsi="Times New Roman" w:cs="Times New Roman"/>
          <w:sz w:val="24"/>
          <w:szCs w:val="24"/>
        </w:rPr>
      </w:pPr>
      <w:r w:rsidRPr="00031D01">
        <w:rPr>
          <w:rFonts w:ascii="Times New Roman" w:hAnsi="Times New Roman" w:cs="Times New Roman"/>
          <w:sz w:val="24"/>
          <w:szCs w:val="24"/>
        </w:rPr>
        <w:t>URBROJ: 2140-13-02-</w:t>
      </w:r>
    </w:p>
    <w:p w:rsidR="00031D01" w:rsidRPr="00031D01" w:rsidRDefault="00031D01" w:rsidP="00EA0655">
      <w:pPr>
        <w:spacing w:after="0" w:line="240" w:lineRule="auto"/>
        <w:rPr>
          <w:rFonts w:ascii="Times New Roman" w:hAnsi="Times New Roman" w:cs="Times New Roman"/>
          <w:sz w:val="24"/>
          <w:szCs w:val="24"/>
        </w:rPr>
      </w:pPr>
      <w:r w:rsidRPr="00031D01">
        <w:rPr>
          <w:rFonts w:ascii="Times New Roman" w:hAnsi="Times New Roman" w:cs="Times New Roman"/>
          <w:sz w:val="24"/>
          <w:szCs w:val="24"/>
        </w:rPr>
        <w:t xml:space="preserve">Trgovišće, </w:t>
      </w:r>
    </w:p>
    <w:p w:rsidR="00031D01" w:rsidRPr="00031D01" w:rsidRDefault="00031D01">
      <w:pPr>
        <w:rPr>
          <w:rFonts w:ascii="Times New Roman" w:hAnsi="Times New Roman" w:cs="Times New Roman"/>
          <w:sz w:val="24"/>
          <w:szCs w:val="24"/>
        </w:rPr>
      </w:pPr>
    </w:p>
    <w:p w:rsidR="001C34BD" w:rsidRDefault="001C34BD" w:rsidP="001C34BD">
      <w:pPr>
        <w:rPr>
          <w:rFonts w:ascii="Times New Roman" w:hAnsi="Times New Roman" w:cs="Times New Roman"/>
          <w:noProof/>
          <w:sz w:val="24"/>
          <w:szCs w:val="24"/>
        </w:rPr>
      </w:pPr>
    </w:p>
    <w:p w:rsidR="001C34BD" w:rsidRDefault="001C34BD" w:rsidP="00031D01">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1C34BD" w:rsidRDefault="001C34BD" w:rsidP="001C34BD">
      <w:pPr>
        <w:rPr>
          <w:rFonts w:ascii="Times New Roman" w:hAnsi="Times New Roman" w:cs="Times New Roman"/>
          <w:noProof/>
          <w:sz w:val="24"/>
          <w:szCs w:val="24"/>
        </w:rPr>
      </w:pPr>
    </w:p>
    <w:p w:rsidR="001C34BD" w:rsidRDefault="001C34BD" w:rsidP="001C34BD">
      <w:pPr>
        <w:rPr>
          <w:rFonts w:ascii="Times New Roman" w:hAnsi="Times New Roman" w:cs="Times New Roman"/>
          <w:noProof/>
          <w:sz w:val="24"/>
          <w:szCs w:val="24"/>
        </w:rPr>
      </w:pPr>
    </w:p>
    <w:p w:rsidR="001C34BD" w:rsidRDefault="001C34BD" w:rsidP="001C34BD">
      <w:pPr>
        <w:ind w:left="4950" w:hanging="4950"/>
        <w:jc w:val="both"/>
        <w:rPr>
          <w:rFonts w:ascii="Times New Roman" w:hAnsi="Times New Roman" w:cs="Times New Roman"/>
          <w:noProof/>
          <w:sz w:val="24"/>
          <w:szCs w:val="24"/>
        </w:rPr>
      </w:pPr>
      <w:r>
        <w:rPr>
          <w:rFonts w:ascii="Times New Roman" w:hAnsi="Times New Roman" w:cs="Times New Roman"/>
          <w:b/>
          <w:bCs/>
          <w:noProof/>
          <w:sz w:val="24"/>
          <w:szCs w:val="24"/>
        </w:rPr>
        <w:t>PREDMET:</w:t>
      </w:r>
      <w:r>
        <w:rPr>
          <w:rFonts w:ascii="Times New Roman" w:hAnsi="Times New Roman" w:cs="Times New Roman"/>
          <w:noProof/>
          <w:sz w:val="24"/>
          <w:szCs w:val="24"/>
        </w:rPr>
        <w:tab/>
        <w:t xml:space="preserve">Prijedlog Etičkog kodeksa nositelja političkih dužnosti u Općini </w:t>
      </w:r>
      <w:r w:rsidR="00031D01">
        <w:rPr>
          <w:rFonts w:ascii="Times New Roman" w:hAnsi="Times New Roman" w:cs="Times New Roman"/>
          <w:noProof/>
          <w:sz w:val="24"/>
          <w:szCs w:val="24"/>
        </w:rPr>
        <w:t>Hrašćina</w:t>
      </w:r>
    </w:p>
    <w:p w:rsidR="001C34BD" w:rsidRDefault="001C34BD" w:rsidP="001C34BD">
      <w:pPr>
        <w:ind w:left="4950" w:hanging="4950"/>
        <w:jc w:val="both"/>
        <w:rPr>
          <w:rFonts w:ascii="Times New Roman" w:eastAsia="Calibri" w:hAnsi="Times New Roman" w:cs="Times New Roman"/>
          <w:sz w:val="24"/>
          <w:szCs w:val="24"/>
        </w:rPr>
      </w:pPr>
      <w:r>
        <w:rPr>
          <w:rFonts w:ascii="Times New Roman" w:hAnsi="Times New Roman" w:cs="Times New Roman"/>
          <w:b/>
          <w:bCs/>
          <w:noProof/>
          <w:sz w:val="24"/>
          <w:szCs w:val="24"/>
        </w:rPr>
        <w:t>PRAVNI TEMELJ:</w:t>
      </w:r>
      <w:r>
        <w:rPr>
          <w:rFonts w:ascii="Times New Roman" w:hAnsi="Times New Roman" w:cs="Times New Roman"/>
          <w:noProof/>
          <w:sz w:val="24"/>
          <w:szCs w:val="24"/>
        </w:rPr>
        <w:tab/>
        <w:t xml:space="preserve">Zakon o sprječavanju sukoba interesa, Statut Općine </w:t>
      </w:r>
    </w:p>
    <w:p w:rsidR="001C34BD" w:rsidRDefault="001C34BD" w:rsidP="001C34BD">
      <w:pPr>
        <w:spacing w:after="0" w:line="240" w:lineRule="auto"/>
        <w:ind w:left="4950" w:hanging="4950"/>
        <w:rPr>
          <w:rFonts w:ascii="Times New Roman" w:hAnsi="Times New Roman" w:cs="Times New Roman"/>
          <w:b/>
          <w:bCs/>
          <w:noProof/>
          <w:sz w:val="24"/>
          <w:szCs w:val="24"/>
        </w:rPr>
      </w:pPr>
      <w:r>
        <w:rPr>
          <w:rFonts w:ascii="Times New Roman" w:hAnsi="Times New Roman" w:cs="Times New Roman"/>
          <w:b/>
          <w:bCs/>
          <w:noProof/>
          <w:sz w:val="24"/>
          <w:szCs w:val="24"/>
        </w:rPr>
        <w:t xml:space="preserve">NADLEŽNOST ZA  </w:t>
      </w:r>
    </w:p>
    <w:p w:rsidR="001C34BD" w:rsidRDefault="001C34BD" w:rsidP="001C34BD">
      <w:pPr>
        <w:spacing w:after="0" w:line="240" w:lineRule="auto"/>
        <w:rPr>
          <w:rFonts w:ascii="Times New Roman" w:hAnsi="Times New Roman" w:cs="Times New Roman"/>
          <w:noProof/>
          <w:sz w:val="24"/>
          <w:szCs w:val="24"/>
        </w:rPr>
      </w:pPr>
      <w:r>
        <w:rPr>
          <w:rFonts w:ascii="Times New Roman" w:hAnsi="Times New Roman" w:cs="Times New Roman"/>
          <w:b/>
          <w:bCs/>
          <w:noProof/>
          <w:sz w:val="24"/>
          <w:szCs w:val="24"/>
        </w:rPr>
        <w:t>DONOŠENJE:</w:t>
      </w:r>
      <w:r>
        <w:rPr>
          <w:rFonts w:ascii="Times New Roman" w:hAnsi="Times New Roman" w:cs="Times New Roman"/>
          <w:noProof/>
          <w:sz w:val="24"/>
          <w:szCs w:val="24"/>
        </w:rPr>
        <w:tab/>
        <w:t xml:space="preserve">                                               Općinsko vijeće</w:t>
      </w:r>
    </w:p>
    <w:p w:rsidR="001C34BD" w:rsidRDefault="001C34BD" w:rsidP="001C34BD">
      <w:pPr>
        <w:rPr>
          <w:rFonts w:ascii="Times New Roman" w:hAnsi="Times New Roman" w:cs="Times New Roman"/>
          <w:b/>
          <w:bCs/>
          <w:noProof/>
          <w:sz w:val="24"/>
          <w:szCs w:val="24"/>
        </w:rPr>
      </w:pPr>
    </w:p>
    <w:p w:rsidR="001C34BD" w:rsidRDefault="001C34BD" w:rsidP="001C34BD">
      <w:pPr>
        <w:rPr>
          <w:rFonts w:ascii="Times New Roman" w:hAnsi="Times New Roman" w:cs="Times New Roman"/>
          <w:noProof/>
          <w:sz w:val="24"/>
          <w:szCs w:val="24"/>
        </w:rPr>
      </w:pPr>
      <w:r w:rsidRPr="003F641F">
        <w:rPr>
          <w:rFonts w:ascii="Times New Roman" w:hAnsi="Times New Roman" w:cs="Times New Roman"/>
          <w:b/>
          <w:bCs/>
          <w:noProof/>
          <w:sz w:val="24"/>
          <w:szCs w:val="24"/>
        </w:rPr>
        <w:t>PREDLAGATELJ:</w:t>
      </w:r>
      <w:r w:rsidRPr="003F641F">
        <w:rPr>
          <w:rFonts w:ascii="Times New Roman" w:hAnsi="Times New Roman" w:cs="Times New Roman"/>
          <w:noProof/>
          <w:sz w:val="24"/>
          <w:szCs w:val="24"/>
        </w:rPr>
        <w:tab/>
      </w:r>
      <w:r w:rsidR="003F641F">
        <w:rPr>
          <w:rFonts w:ascii="Times New Roman" w:hAnsi="Times New Roman" w:cs="Times New Roman"/>
          <w:noProof/>
          <w:sz w:val="24"/>
          <w:szCs w:val="24"/>
        </w:rPr>
        <w:t>Općinski načelnik</w:t>
      </w:r>
    </w:p>
    <w:p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rsidR="001C34BD" w:rsidRDefault="001C34BD" w:rsidP="001C3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PREDMET: Obrazloženje prijedloga Etičkog kodeksa nositelja političkih dužnosti u općini </w:t>
      </w:r>
      <w:r w:rsidR="00031D01">
        <w:rPr>
          <w:rFonts w:ascii="Times New Roman" w:hAnsi="Times New Roman" w:cs="Times New Roman"/>
          <w:b/>
          <w:sz w:val="24"/>
          <w:szCs w:val="24"/>
        </w:rPr>
        <w:t>Hrašćina</w:t>
      </w:r>
    </w:p>
    <w:p w:rsidR="001C34BD" w:rsidRDefault="001C34BD" w:rsidP="001C34BD">
      <w:pPr>
        <w:spacing w:after="0" w:line="240" w:lineRule="auto"/>
        <w:jc w:val="both"/>
        <w:rPr>
          <w:rFonts w:ascii="Times New Roman" w:hAnsi="Times New Roman" w:cs="Times New Roman"/>
          <w:b/>
          <w:sz w:val="24"/>
          <w:szCs w:val="24"/>
        </w:rPr>
      </w:pPr>
    </w:p>
    <w:p w:rsidR="001C34BD" w:rsidRDefault="001C34BD" w:rsidP="001C34BD">
      <w:pPr>
        <w:spacing w:after="0" w:line="240" w:lineRule="auto"/>
        <w:jc w:val="both"/>
        <w:rPr>
          <w:rFonts w:ascii="Times New Roman" w:hAnsi="Times New Roman" w:cs="Times New Roman"/>
          <w:sz w:val="24"/>
          <w:szCs w:val="24"/>
          <w:lang w:val="hr-HR"/>
        </w:rPr>
      </w:pPr>
    </w:p>
    <w:p w:rsidR="00A8615F" w:rsidRDefault="003E1ADE" w:rsidP="001C34BD">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hr-HR"/>
        </w:rPr>
        <w:t>Zakonom o sprječavanju sukoba interesa („Narodne novine“ broj 143/21) koji je stupio na snagu 25. prosinca 2021. godine propisana je obveza predstavničkih tijela jedinica lokalne samouprave</w:t>
      </w:r>
      <w:r w:rsidR="00A8615F">
        <w:rPr>
          <w:rFonts w:ascii="Times New Roman" w:hAnsi="Times New Roman" w:cs="Times New Roman"/>
          <w:sz w:val="24"/>
          <w:szCs w:val="24"/>
          <w:lang w:val="hr-HR"/>
        </w:rPr>
        <w:t xml:space="preserve"> da donesu kodeks te urede pitanja</w:t>
      </w:r>
      <w:r w:rsidR="00A8615F" w:rsidRPr="00A8615F">
        <w:rPr>
          <w:rFonts w:ascii="Times New Roman" w:hAnsi="Times New Roman" w:cs="Times New Roman"/>
          <w:sz w:val="24"/>
          <w:szCs w:val="24"/>
          <w:shd w:val="clear" w:color="auto" w:fill="FFFFFF"/>
        </w:rPr>
        <w:t xml:space="preserve"> sprječavanj</w:t>
      </w:r>
      <w:r w:rsidR="00A8615F">
        <w:rPr>
          <w:rFonts w:ascii="Times New Roman" w:hAnsi="Times New Roman" w:cs="Times New Roman"/>
          <w:sz w:val="24"/>
          <w:szCs w:val="24"/>
          <w:shd w:val="clear" w:color="auto" w:fill="FFFFFF"/>
        </w:rPr>
        <w:t>a</w:t>
      </w:r>
      <w:r w:rsidR="00A8615F" w:rsidRPr="00A8615F">
        <w:rPr>
          <w:rFonts w:ascii="Times New Roman" w:hAnsi="Times New Roman" w:cs="Times New Roman"/>
          <w:sz w:val="24"/>
          <w:szCs w:val="24"/>
          <w:shd w:val="clear" w:color="auto" w:fill="FFFFFF"/>
        </w:rPr>
        <w:t xml:space="preserve"> sukoba interesa</w:t>
      </w:r>
      <w:r w:rsidR="00A8615F">
        <w:rPr>
          <w:rFonts w:ascii="Times New Roman" w:hAnsi="Times New Roman" w:cs="Times New Roman"/>
          <w:sz w:val="24"/>
          <w:szCs w:val="24"/>
          <w:shd w:val="clear" w:color="auto" w:fill="FFFFFF"/>
        </w:rPr>
        <w:t>, u roku od 6 mjeseci od stupanja Zakona na snagu.</w:t>
      </w:r>
    </w:p>
    <w:p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rsidR="001C34BD"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Slijedom navedenog, predlaže se donijeti </w:t>
      </w:r>
      <w:r w:rsidR="00B62F14">
        <w:rPr>
          <w:rFonts w:ascii="Times New Roman" w:hAnsi="Times New Roman" w:cs="Times New Roman"/>
          <w:sz w:val="24"/>
          <w:szCs w:val="24"/>
          <w:lang w:val="hr-HR"/>
        </w:rPr>
        <w:t>akt u prilogu.</w:t>
      </w:r>
    </w:p>
    <w:p w:rsidR="00B62F14" w:rsidRDefault="00B62F14" w:rsidP="001C34BD">
      <w:pPr>
        <w:autoSpaceDE w:val="0"/>
        <w:autoSpaceDN w:val="0"/>
        <w:adjustRightInd w:val="0"/>
        <w:spacing w:after="0" w:line="240" w:lineRule="auto"/>
        <w:jc w:val="both"/>
        <w:rPr>
          <w:rFonts w:ascii="Times New Roman" w:hAnsi="Times New Roman" w:cs="Times New Roman"/>
          <w:sz w:val="24"/>
          <w:szCs w:val="24"/>
          <w:lang w:val="hr-HR"/>
        </w:rPr>
      </w:pPr>
    </w:p>
    <w:p w:rsidR="00B62F14" w:rsidRPr="00B62F14" w:rsidRDefault="00B62F14" w:rsidP="00866550">
      <w:pPr>
        <w:ind w:left="4963" w:firstLine="709"/>
        <w:jc w:val="both"/>
        <w:rPr>
          <w:rFonts w:ascii="Times New Roman" w:hAnsi="Times New Roman" w:cs="Times New Roman"/>
          <w:sz w:val="24"/>
          <w:szCs w:val="24"/>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sidRPr="00B62F14">
        <w:rPr>
          <w:rFonts w:ascii="Times New Roman" w:hAnsi="Times New Roman" w:cs="Times New Roman"/>
          <w:sz w:val="24"/>
          <w:szCs w:val="24"/>
        </w:rPr>
        <w:t>NAČELNIK</w:t>
      </w:r>
    </w:p>
    <w:p w:rsidR="00B62F14" w:rsidRPr="00B62F14" w:rsidRDefault="00B62F14" w:rsidP="00866550">
      <w:pPr>
        <w:ind w:left="496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2F14">
        <w:rPr>
          <w:rFonts w:ascii="Times New Roman" w:hAnsi="Times New Roman" w:cs="Times New Roman"/>
          <w:sz w:val="24"/>
          <w:szCs w:val="24"/>
        </w:rPr>
        <w:t>Branko Tukač</w:t>
      </w:r>
    </w:p>
    <w:p w:rsidR="00B62F14" w:rsidRPr="009D02BA" w:rsidRDefault="00B62F14" w:rsidP="00866550">
      <w:pPr>
        <w:jc w:val="both"/>
      </w:pPr>
    </w:p>
    <w:p w:rsidR="00A168E3" w:rsidRDefault="00A168E3" w:rsidP="00A168E3">
      <w:pPr>
        <w:pStyle w:val="Odlomakpopisa"/>
        <w:numPr>
          <w:ilvl w:val="0"/>
          <w:numId w:val="1"/>
        </w:numPr>
        <w:autoSpaceDE w:val="0"/>
        <w:autoSpaceDN w:val="0"/>
        <w:adjustRightInd w:val="0"/>
        <w:spacing w:after="0" w:line="240" w:lineRule="auto"/>
        <w:jc w:val="both"/>
        <w:rPr>
          <w:rFonts w:ascii="Times New Roman" w:hAnsi="Times New Roman" w:cs="Times New Roman"/>
          <w:sz w:val="24"/>
          <w:szCs w:val="24"/>
          <w:lang w:val="hr-HR"/>
        </w:rPr>
      </w:pPr>
      <w:r w:rsidRPr="00A168E3">
        <w:rPr>
          <w:rFonts w:ascii="Times New Roman" w:hAnsi="Times New Roman" w:cs="Times New Roman"/>
          <w:sz w:val="24"/>
          <w:szCs w:val="24"/>
          <w:lang w:val="hr-HR"/>
        </w:rPr>
        <w:lastRenderedPageBreak/>
        <w:t xml:space="preserve">PRIJEDLOG </w:t>
      </w:r>
      <w:r>
        <w:rPr>
          <w:rFonts w:ascii="Times New Roman" w:hAnsi="Times New Roman" w:cs="Times New Roman"/>
          <w:sz w:val="24"/>
          <w:szCs w:val="24"/>
          <w:lang w:val="hr-HR"/>
        </w:rPr>
        <w:t>–</w:t>
      </w:r>
      <w:r w:rsidRPr="00A168E3">
        <w:rPr>
          <w:rFonts w:ascii="Times New Roman" w:hAnsi="Times New Roman" w:cs="Times New Roman"/>
          <w:sz w:val="24"/>
          <w:szCs w:val="24"/>
          <w:lang w:val="hr-HR"/>
        </w:rPr>
        <w:t xml:space="preserve"> </w:t>
      </w:r>
    </w:p>
    <w:p w:rsidR="00A168E3" w:rsidRPr="00A168E3" w:rsidRDefault="00A168E3" w:rsidP="00A168E3">
      <w:pPr>
        <w:pStyle w:val="Odlomakpopisa"/>
        <w:autoSpaceDE w:val="0"/>
        <w:autoSpaceDN w:val="0"/>
        <w:adjustRightInd w:val="0"/>
        <w:spacing w:after="0" w:line="240" w:lineRule="auto"/>
        <w:ind w:left="7560"/>
        <w:jc w:val="both"/>
        <w:rPr>
          <w:rFonts w:ascii="Times New Roman" w:hAnsi="Times New Roman" w:cs="Times New Roman"/>
          <w:sz w:val="24"/>
          <w:szCs w:val="24"/>
          <w:lang w:val="hr-HR"/>
        </w:rPr>
      </w:pPr>
    </w:p>
    <w:p w:rsidR="0035502F" w:rsidRPr="0035502F" w:rsidRDefault="0035502F" w:rsidP="001C34BD">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Na temelju članka 4. stavka 1. Zakona o sprječavanju sukoba interesa (</w:t>
      </w:r>
      <w:r>
        <w:rPr>
          <w:rFonts w:ascii="Times New Roman" w:hAnsi="Times New Roman" w:cs="Times New Roman"/>
          <w:sz w:val="24"/>
          <w:szCs w:val="24"/>
          <w:lang w:val="hr-HR"/>
        </w:rPr>
        <w:t>„</w:t>
      </w:r>
      <w:r w:rsidRPr="0035502F">
        <w:rPr>
          <w:rFonts w:ascii="Times New Roman" w:hAnsi="Times New Roman" w:cs="Times New Roman"/>
          <w:sz w:val="24"/>
          <w:szCs w:val="24"/>
          <w:lang w:val="hr-HR"/>
        </w:rPr>
        <w:t>Narodne novine</w:t>
      </w:r>
      <w:r>
        <w:rPr>
          <w:rFonts w:ascii="Times New Roman" w:hAnsi="Times New Roman" w:cs="Times New Roman"/>
          <w:sz w:val="24"/>
          <w:szCs w:val="24"/>
          <w:lang w:val="hr-HR"/>
        </w:rPr>
        <w:t>“</w:t>
      </w:r>
      <w:r w:rsidRPr="0035502F">
        <w:rPr>
          <w:rFonts w:ascii="Times New Roman" w:hAnsi="Times New Roman" w:cs="Times New Roman"/>
          <w:sz w:val="24"/>
          <w:szCs w:val="24"/>
          <w:lang w:val="hr-HR"/>
        </w:rPr>
        <w:t xml:space="preserve"> broj 143/21) i </w:t>
      </w:r>
      <w:r w:rsidR="00AF5D58" w:rsidRPr="00AF5D58">
        <w:rPr>
          <w:rFonts w:ascii="Times New Roman" w:hAnsi="Times New Roman" w:cs="Times New Roman"/>
          <w:sz w:val="24"/>
          <w:szCs w:val="24"/>
          <w:lang w:val="hr-HR"/>
        </w:rPr>
        <w:t xml:space="preserve">članka 21. Statuta Općine Hrašćina (Službeni glasnik Krapinsko zagorske županije broj 18/09, 5/12, 11/13, 10/18, 15/20, 16/21), Općinsko vijeće Općine Hrašćina na </w:t>
      </w:r>
      <w:r w:rsidR="00A168E3">
        <w:rPr>
          <w:rFonts w:ascii="Times New Roman" w:hAnsi="Times New Roman" w:cs="Times New Roman"/>
          <w:sz w:val="24"/>
          <w:szCs w:val="24"/>
          <w:lang w:val="hr-HR"/>
        </w:rPr>
        <w:t>10</w:t>
      </w:r>
      <w:r w:rsidR="00AF5D58" w:rsidRPr="00AF5D58">
        <w:rPr>
          <w:rFonts w:ascii="Times New Roman" w:hAnsi="Times New Roman" w:cs="Times New Roman"/>
          <w:sz w:val="24"/>
          <w:szCs w:val="24"/>
          <w:lang w:val="hr-HR"/>
        </w:rPr>
        <w:t>. sjednici održanoj dana _____ 2022. godine</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p>
    <w:p w:rsid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 xml:space="preserve">ETIČKI KODEKS </w:t>
      </w:r>
    </w:p>
    <w:p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nositelja političkih dužnosti u Općini </w:t>
      </w:r>
      <w:r w:rsidR="00AF5D58">
        <w:rPr>
          <w:rFonts w:ascii="Times New Roman" w:hAnsi="Times New Roman" w:cs="Times New Roman"/>
          <w:b/>
          <w:bCs/>
          <w:sz w:val="24"/>
          <w:szCs w:val="24"/>
          <w:lang w:val="hr-HR"/>
        </w:rPr>
        <w:t>Hrašćina</w:t>
      </w:r>
    </w:p>
    <w:p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p>
    <w:p w:rsidR="0035502F" w:rsidRPr="0035502F" w:rsidRDefault="0035502F" w:rsidP="0035502F">
      <w:pPr>
        <w:autoSpaceDE w:val="0"/>
        <w:autoSpaceDN w:val="0"/>
        <w:adjustRightInd w:val="0"/>
        <w:spacing w:after="0" w:line="240" w:lineRule="auto"/>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I. OPĆE ODREDBE</w:t>
      </w:r>
    </w:p>
    <w:p w:rsidR="0035502F" w:rsidRPr="0035502F" w:rsidRDefault="0035502F" w:rsidP="0035502F">
      <w:pPr>
        <w:autoSpaceDE w:val="0"/>
        <w:autoSpaceDN w:val="0"/>
        <w:adjustRightInd w:val="0"/>
        <w:spacing w:after="0" w:line="240" w:lineRule="auto"/>
        <w:jc w:val="center"/>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Članak 1.</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Ovim se Etičkim kodeksom uređuje sprječavanje sukoba interesa između privatnog i javnog interes</w:t>
      </w:r>
      <w:r>
        <w:rPr>
          <w:rFonts w:ascii="Times New Roman" w:hAnsi="Times New Roman" w:cs="Times New Roman"/>
          <w:sz w:val="24"/>
          <w:szCs w:val="24"/>
          <w:lang w:val="hr-HR"/>
        </w:rPr>
        <w:t>a</w:t>
      </w:r>
      <w:r w:rsidRPr="0035502F">
        <w:rPr>
          <w:rFonts w:ascii="Times New Roman" w:hAnsi="Times New Roman" w:cs="Times New Roman"/>
          <w:sz w:val="24"/>
          <w:szCs w:val="24"/>
          <w:lang w:val="hr-HR"/>
        </w:rPr>
        <w:t xml:space="preserve"> u obnašanju dužnosti članova Općinskog vijeća i članova radnih tijela Općinskog vijeća, način praćenja primjene Etičkog kodeksa, tijela koja odlučuju o povredama Etičkog kodeksa te druga pitanja od značaja za sprječavanje sukoba interesa.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Članak 2.</w:t>
      </w:r>
    </w:p>
    <w:p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Svrha je Etičkog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Cilj je Etičkog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Članak 3.</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Odredbe ovog Etičkog kodeksa ponašanja članova Općinskog vijeća i članova radnih tijela Općinskog vijeća odnose se i na </w:t>
      </w:r>
      <w:r>
        <w:rPr>
          <w:rFonts w:ascii="Times New Roman" w:hAnsi="Times New Roman" w:cs="Times New Roman"/>
          <w:sz w:val="24"/>
          <w:szCs w:val="24"/>
          <w:lang w:val="hr-HR"/>
        </w:rPr>
        <w:t xml:space="preserve">općinskog </w:t>
      </w:r>
      <w:r w:rsidRPr="0035502F">
        <w:rPr>
          <w:rFonts w:ascii="Times New Roman" w:hAnsi="Times New Roman" w:cs="Times New Roman"/>
          <w:sz w:val="24"/>
          <w:szCs w:val="24"/>
          <w:lang w:val="hr-HR"/>
        </w:rPr>
        <w:t>načelnika (u daljnjem tekstu: nositelji političkih dužnosti).</w:t>
      </w:r>
    </w:p>
    <w:p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Odredbe ovog Etičkog kodeksa iz glave II. Temeljna načelna djelovanja članka 5. točke 3.,4.,9., 10., 14., 16. i 17. odnose na sve </w:t>
      </w:r>
      <w:r>
        <w:rPr>
          <w:rFonts w:ascii="Times New Roman" w:hAnsi="Times New Roman" w:cs="Times New Roman"/>
          <w:sz w:val="24"/>
          <w:szCs w:val="24"/>
          <w:lang w:val="hr-HR"/>
        </w:rPr>
        <w:t>o</w:t>
      </w:r>
      <w:r w:rsidRPr="0035502F">
        <w:rPr>
          <w:rFonts w:ascii="Times New Roman" w:hAnsi="Times New Roman" w:cs="Times New Roman"/>
          <w:sz w:val="24"/>
          <w:szCs w:val="24"/>
          <w:lang w:val="hr-HR"/>
        </w:rPr>
        <w:t>sobe koje je predsjednik Općinskog vijeća pozvao na sjednicu Općinskog vijeća.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Članak 4.</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U ovome Etičkom kodeksu pojedini pojmovi imaju sljedeće značenje:</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1.  </w:t>
      </w:r>
      <w:r w:rsidRPr="0035502F">
        <w:rPr>
          <w:rFonts w:ascii="Times New Roman" w:hAnsi="Times New Roman" w:cs="Times New Roman"/>
          <w:i/>
          <w:iCs/>
          <w:sz w:val="24"/>
          <w:szCs w:val="24"/>
          <w:lang w:val="hr-HR"/>
        </w:rPr>
        <w:t xml:space="preserve">diskriminacija </w:t>
      </w:r>
      <w:r w:rsidRPr="0035502F">
        <w:rPr>
          <w:rFonts w:ascii="Times New Roman" w:hAnsi="Times New Roman" w:cs="Times New Roman"/>
          <w:sz w:val="24"/>
          <w:szCs w:val="24"/>
          <w:lang w:val="hr-HR"/>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Općine</w:t>
      </w:r>
      <w:r w:rsidR="009613FF">
        <w:rPr>
          <w:rFonts w:ascii="Times New Roman" w:hAnsi="Times New Roman" w:cs="Times New Roman"/>
          <w:sz w:val="24"/>
          <w:szCs w:val="24"/>
          <w:lang w:val="hr-HR"/>
        </w:rPr>
        <w:t xml:space="preserve"> </w:t>
      </w:r>
      <w:r w:rsidR="00C94756">
        <w:rPr>
          <w:rFonts w:ascii="Times New Roman" w:hAnsi="Times New Roman" w:cs="Times New Roman"/>
          <w:sz w:val="24"/>
          <w:szCs w:val="24"/>
          <w:lang w:val="hr-HR"/>
        </w:rPr>
        <w:t>Hrašćina</w:t>
      </w:r>
      <w:r w:rsidR="009613FF">
        <w:rPr>
          <w:rFonts w:ascii="Times New Roman" w:hAnsi="Times New Roman" w:cs="Times New Roman"/>
          <w:sz w:val="24"/>
          <w:szCs w:val="24"/>
          <w:lang w:val="hr-HR"/>
        </w:rPr>
        <w:t>.</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2. </w:t>
      </w:r>
      <w:r w:rsidRPr="0035502F">
        <w:rPr>
          <w:rFonts w:ascii="Times New Roman" w:hAnsi="Times New Roman" w:cs="Times New Roman"/>
          <w:i/>
          <w:iCs/>
          <w:sz w:val="24"/>
          <w:szCs w:val="24"/>
          <w:lang w:val="hr-HR"/>
        </w:rPr>
        <w:t xml:space="preserve">povezane osobe </w:t>
      </w:r>
      <w:r w:rsidRPr="0035502F">
        <w:rPr>
          <w:rFonts w:ascii="Times New Roman" w:hAnsi="Times New Roman" w:cs="Times New Roman"/>
          <w:sz w:val="24"/>
          <w:szCs w:val="24"/>
          <w:lang w:val="hr-HR"/>
        </w:rPr>
        <w:t xml:space="preserve">su bračni ili izvanbračni drug nositelja političke dužnosti, životni partner i neformalni životni partner, njegovi srodnici po krvi u uspravnoj lozi, braća i sestre, posvojitelj i </w:t>
      </w:r>
      <w:r w:rsidRPr="0035502F">
        <w:rPr>
          <w:rFonts w:ascii="Times New Roman" w:hAnsi="Times New Roman" w:cs="Times New Roman"/>
          <w:sz w:val="24"/>
          <w:szCs w:val="24"/>
          <w:lang w:val="hr-HR"/>
        </w:rPr>
        <w:lastRenderedPageBreak/>
        <w:t>posvojenik te ostale osobe koje se prema drugim osnovama i okolnostima opravdano mogu smatrati interesno povezanima s nositeljem političke dužnosti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3. </w:t>
      </w:r>
      <w:r w:rsidRPr="0035502F">
        <w:rPr>
          <w:rFonts w:ascii="Times New Roman" w:hAnsi="Times New Roman" w:cs="Times New Roman"/>
          <w:i/>
          <w:iCs/>
          <w:sz w:val="24"/>
          <w:szCs w:val="24"/>
          <w:lang w:val="hr-HR"/>
        </w:rPr>
        <w:t>poslovni odnos</w:t>
      </w:r>
      <w:r w:rsidRPr="0035502F">
        <w:rPr>
          <w:rFonts w:ascii="Times New Roman" w:hAnsi="Times New Roman" w:cs="Times New Roman"/>
          <w:sz w:val="24"/>
          <w:szCs w:val="24"/>
          <w:lang w:val="hr-HR"/>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w:t>
      </w:r>
      <w:r w:rsidR="00AF5D58">
        <w:rPr>
          <w:rFonts w:ascii="Times New Roman" w:hAnsi="Times New Roman" w:cs="Times New Roman"/>
          <w:sz w:val="24"/>
          <w:szCs w:val="24"/>
          <w:lang w:val="hr-HR"/>
        </w:rPr>
        <w:t>e.</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3. </w:t>
      </w:r>
      <w:r w:rsidRPr="0035502F">
        <w:rPr>
          <w:rFonts w:ascii="Times New Roman" w:hAnsi="Times New Roman" w:cs="Times New Roman"/>
          <w:i/>
          <w:iCs/>
          <w:sz w:val="24"/>
          <w:szCs w:val="24"/>
          <w:lang w:val="hr-HR"/>
        </w:rPr>
        <w:t xml:space="preserve">potencijalni sukob interesa </w:t>
      </w:r>
      <w:r w:rsidRPr="0035502F">
        <w:rPr>
          <w:rFonts w:ascii="Times New Roman" w:hAnsi="Times New Roman" w:cs="Times New Roman"/>
          <w:sz w:val="24"/>
          <w:szCs w:val="24"/>
          <w:lang w:val="hr-HR"/>
        </w:rPr>
        <w:t>je situacija kada privatni interes nositelja političkih dužnosti može utjecati na nepristranost nositelja političke dužnosti u obavljanju njegove dužnosti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4. </w:t>
      </w:r>
      <w:r w:rsidRPr="0035502F">
        <w:rPr>
          <w:rFonts w:ascii="Times New Roman" w:hAnsi="Times New Roman" w:cs="Times New Roman"/>
          <w:i/>
          <w:iCs/>
          <w:sz w:val="24"/>
          <w:szCs w:val="24"/>
          <w:lang w:val="hr-HR"/>
        </w:rPr>
        <w:t xml:space="preserve">stvarni sukob interesa </w:t>
      </w:r>
      <w:r w:rsidRPr="0035502F">
        <w:rPr>
          <w:rFonts w:ascii="Times New Roman" w:hAnsi="Times New Roman" w:cs="Times New Roman"/>
          <w:sz w:val="24"/>
          <w:szCs w:val="24"/>
          <w:lang w:val="hr-HR"/>
        </w:rPr>
        <w:t>je situacija kada je privatni interes nositelja političkih dužnosti utjecao ili se osnovano može smatrati da je utjecao na nepristranost nositelja političke dužnosti u obavljanju njegove dužnosti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4.  </w:t>
      </w:r>
      <w:r w:rsidRPr="0035502F">
        <w:rPr>
          <w:rFonts w:ascii="Times New Roman" w:hAnsi="Times New Roman" w:cs="Times New Roman"/>
          <w:i/>
          <w:iCs/>
          <w:sz w:val="24"/>
          <w:szCs w:val="24"/>
          <w:lang w:val="hr-HR"/>
        </w:rPr>
        <w:t xml:space="preserve">uznemiravanje </w:t>
      </w:r>
      <w:r w:rsidRPr="0035502F">
        <w:rPr>
          <w:rFonts w:ascii="Times New Roman" w:hAnsi="Times New Roman" w:cs="Times New Roman"/>
          <w:sz w:val="24"/>
          <w:szCs w:val="24"/>
          <w:lang w:val="hr-HR"/>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(2) Izrazi koji se koriste u ovom Etičkom kodeksu, a imaju rodno značenje odnose se jednako na muški i ženski rod.</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9613FF" w:rsidRDefault="0035502F" w:rsidP="009613FF">
      <w:pPr>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II. TEMELJNA NAČELA DJELOVANJA</w:t>
      </w:r>
    </w:p>
    <w:p w:rsidR="0035502F" w:rsidRPr="009613F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Članak 5.</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Nositelji političkih dužnosti moraju se u obavljanju javnih dužnosti pridržavati sljedećih temeljnih načela: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 zakonitosti i zaštite javnog interesa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2. odanosti lokalnoj zajednici te dužnosti očuvanja i razvijanja povjerenja građana u nositelje političkih dužnosti i institucije općinske vlasti u kojima djeluju</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3. poštovanja integriteta i dostojanstva osobe, zabrane diskriminacije i povlašćivanja te zabrane uznemiravanja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4. čestitosti i poštenja te izuzetosti iz situacije u kojoj postoji mogućnost sukoba interesa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6. konstruktivnog pridonošenja rješavanju javnih pitanja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7.  javnosti rada i dostupnosti građanima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8. poštovanja posebne javne uloge koju mediji imaju u demokratskom društvu te aktivne i ne diskriminirajuće suradnje s medijima koji prate rad tijela općinske vlasti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9. zabrane svjesnog iznošenja neistina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10. iznošenja službenih stavova u skladu s ovlastima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11. pridržavanja pravila rada tijela u koje su izabrani, odnosno imenovani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12. aktivnog sudjelovanja u radu tijela u koje su izabrani, odnosno imenovani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13. razvijanja vlastite upućenosti o odlukama u čijem donošenju sudjeluju, korištenjem relevantnih izvora informacija, trajnim usavršavanjem i na druge načine</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14. prihvaćanja dobrih običaja parlamentarizma te primjerenog komuniciranja, uključujući zabranu uvredljivog govora;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15.  odnosa prema službenicima i namještenicima upravnih odjela Općine koji se temelji na propisanim pravima, obvezama i odgovornostima obiju strana, isključujući pritom svaki oblik </w:t>
      </w:r>
      <w:r w:rsidRPr="0035502F">
        <w:rPr>
          <w:rFonts w:ascii="Times New Roman" w:hAnsi="Times New Roman" w:cs="Times New Roman"/>
          <w:sz w:val="24"/>
          <w:szCs w:val="24"/>
          <w:lang w:val="hr-HR"/>
        </w:rPr>
        <w:lastRenderedPageBreak/>
        <w:t>političkog pritiska na upravu koji se u demokratskim društvima smatra neprihvatljivim (primjerice, davanje naloga za protupropisnog postupanja, najava smjena slijedom promjene vlasti i slično)</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16. redovitog puta komuniciranja sa službenicima i namještenicima, što uključuje pribavljanje službenih informacija ili obavljanje službenih poslova, putem njihovih pretpostavljenih</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17. osobne odgovornosti za svoje postupke.</w:t>
      </w:r>
    </w:p>
    <w:p w:rsidR="0035502F" w:rsidRPr="009613F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Članak 6.</w:t>
      </w:r>
    </w:p>
    <w:p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Od nositelja političkih dužnosti se očekuje poštovanje pravnih propisa i procedura koji se tiču njihovih obveza kao nositelja političkih dužnosti.</w:t>
      </w:r>
    </w:p>
    <w:p w:rsidR="009613FF" w:rsidRPr="0035502F" w:rsidRDefault="009613F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Od nositelja političkih dužnosti se očekuje da odgovorno i savjesno ispunjavaju obveze koje proizlaze iz političke dužnosti koju obavljaju.</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9613F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Članak 7.</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Građani imaju pravo biti upoznati s ponašanjem nositelja političkih dužnosti koje je u vezi s obnašanjem javne dužnosti.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9613FF" w:rsidRDefault="0035502F" w:rsidP="009613FF">
      <w:pPr>
        <w:autoSpaceDE w:val="0"/>
        <w:autoSpaceDN w:val="0"/>
        <w:adjustRightInd w:val="0"/>
        <w:spacing w:after="0" w:line="240" w:lineRule="auto"/>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III. ZABRANJENA DJELOVANJA NOSITELJA POLITIČKIH DUŽNOSTI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9613F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Članak 8.</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Nositeljima političkih dužnosti zabranjeno je tražiti, prihvatiti ili primiti vrijednost ili uslugu radi predlaganja donošenja odluke na Općinskom vijeću ili za glasovanje o odluci na sjednici Općinskog vijeća ili sjednici radnog tijela Općinskog vijeća.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9.</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Nositeljima političkih dužnosti zabranjeno je ostvariti ili dobiti pravo ako se krši načelo jednakosti pred zakonom.</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10.</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Nositeljima političkih dužnosti zabranjeno je utjecati na donošenje odluke radnog tijela Općinskog vijeća ili odluke Općinskog vijeća radi osobnog probitka ili probitka povezane osobe. </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C3853">
      <w:pPr>
        <w:autoSpaceDE w:val="0"/>
        <w:autoSpaceDN w:val="0"/>
        <w:adjustRightInd w:val="0"/>
        <w:spacing w:after="0" w:line="240" w:lineRule="auto"/>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IV. NESUDJELOVANJE U ODLUČIVANJU</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11.</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Nositelj političke dužnosti je obvezan izuzeti se od sudjelovanja u donošenju odluke koja utječe na njegov poslovni interes ili poslovni interes s njim povezane osobe.</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C3853">
      <w:pPr>
        <w:autoSpaceDE w:val="0"/>
        <w:autoSpaceDN w:val="0"/>
        <w:adjustRightInd w:val="0"/>
        <w:spacing w:after="0" w:line="240" w:lineRule="auto"/>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V. TIJELA ZA PRAĆENJE PRIMJENE ETIČKOG KODEKSA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12.</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Primjenu Etičkog kodeksa prate Etički odbor i Vijeće časti.</w:t>
      </w:r>
    </w:p>
    <w:p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čine predsjednik i dva člana, a Vijeće časti predsjednik i četiri člana.</w:t>
      </w:r>
    </w:p>
    <w:p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Predsjednika i članove Etičkog odbora i Vijeće časti imenuje i razrješuje Općinsko vijeće. Mandat predsjednika i članova Etičkog odbora i Vijeća časti traje do isteka mandata članova Općinskog vijeća</w:t>
      </w:r>
      <w:r w:rsidR="003C3853">
        <w:rPr>
          <w:rFonts w:ascii="Times New Roman" w:hAnsi="Times New Roman" w:cs="Times New Roman"/>
          <w:sz w:val="24"/>
          <w:szCs w:val="24"/>
          <w:lang w:val="hr-HR"/>
        </w:rPr>
        <w:t>.</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A168E3" w:rsidRDefault="00A168E3">
      <w:pPr>
        <w:rPr>
          <w:rFonts w:ascii="Times New Roman" w:hAnsi="Times New Roman" w:cs="Times New Roman"/>
          <w:b/>
          <w:bCs/>
          <w:sz w:val="24"/>
          <w:szCs w:val="24"/>
          <w:lang w:val="hr-HR"/>
        </w:rPr>
      </w:pPr>
      <w:r>
        <w:rPr>
          <w:rFonts w:ascii="Times New Roman" w:hAnsi="Times New Roman" w:cs="Times New Roman"/>
          <w:b/>
          <w:bCs/>
          <w:sz w:val="24"/>
          <w:szCs w:val="24"/>
          <w:lang w:val="hr-HR"/>
        </w:rPr>
        <w:br w:type="page"/>
      </w: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lastRenderedPageBreak/>
        <w:t>Članak 13.</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Članovi Etičkoga odbora imenuju se iz reda vijećnika Općinskog vijeća, jedan član iz vlasti i jedan iz oporbe.</w:t>
      </w: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14.</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Predsjednik i članovi Vijeća časti imenuje se iz reda osoba nedvojbenoga javnog ugleda u lokalnoj zajednici. </w:t>
      </w:r>
    </w:p>
    <w:p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Predsjednik Vijeća časti i članovi ne mogu biti nositelj političke dužnosti, niti članovi političke stranke, odnosno kandidati nezavisne liste zastupljene u Općinskom vijeću. </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15.</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pokreće postupak na vlastitu inicijativu, po prijavi člana Općinskog vijeća, člana radnog tijela Općinskog vijeća, radnog tijela Općinskog vijeća</w:t>
      </w:r>
      <w:r w:rsidR="003C3853">
        <w:rPr>
          <w:rFonts w:ascii="Times New Roman" w:hAnsi="Times New Roman" w:cs="Times New Roman"/>
          <w:sz w:val="24"/>
          <w:szCs w:val="24"/>
          <w:lang w:val="hr-HR"/>
        </w:rPr>
        <w:t>,</w:t>
      </w:r>
      <w:r w:rsidRPr="0035502F">
        <w:rPr>
          <w:rFonts w:ascii="Times New Roman" w:hAnsi="Times New Roman" w:cs="Times New Roman"/>
          <w:sz w:val="24"/>
          <w:szCs w:val="24"/>
          <w:lang w:val="hr-HR"/>
        </w:rPr>
        <w:t xml:space="preserve"> načelnika </w:t>
      </w:r>
      <w:r w:rsidR="003C3853">
        <w:rPr>
          <w:rFonts w:ascii="Times New Roman" w:hAnsi="Times New Roman" w:cs="Times New Roman"/>
          <w:sz w:val="24"/>
          <w:szCs w:val="24"/>
          <w:lang w:val="hr-HR"/>
        </w:rPr>
        <w:t xml:space="preserve">i </w:t>
      </w:r>
      <w:r w:rsidRPr="0035502F">
        <w:rPr>
          <w:rFonts w:ascii="Times New Roman" w:hAnsi="Times New Roman" w:cs="Times New Roman"/>
          <w:sz w:val="24"/>
          <w:szCs w:val="24"/>
          <w:lang w:val="hr-HR"/>
        </w:rPr>
        <w:t>službenika upravnog tijela Općine  ili po prijavi građana.</w:t>
      </w:r>
    </w:p>
    <w:p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Pisana prijava sadrži ime i prezime prijavitelja, ime i prezime nositelja političke dužnosti koji se prijavljuje za povredu odredaba Etičkog kodeksa uz navođenje odredbe Etičkog kodeksa koja je povrijeđena. Etički odbor ne postupa po anonimnim prijavama.</w:t>
      </w:r>
    </w:p>
    <w:p w:rsidR="003C3853" w:rsidRPr="0035502F"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može od podnositelj prijave zatražiti dopunu prijave odnosno dodatna pojašnjenja i očitovanja.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16.</w:t>
      </w:r>
    </w:p>
    <w:p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obavještava nositelja političke dužnosti protiv kojeg je podnesena prijava i poziva ga da u roku od 15 dana od dana primitka obavijesti Etičkog odbora dostavi pisano očitovanja o iznesenim činjenicama i okolnostima u prijavi.</w:t>
      </w:r>
    </w:p>
    <w:p w:rsidR="003C3853" w:rsidRPr="0035502F"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Ako nositelj političke dužnosti ne dostavi pisano očitovanje Etički odbor nastavlja s vođenjem postupka po prijavi.</w:t>
      </w:r>
    </w:p>
    <w:p w:rsidR="003C3853" w:rsidRPr="0035502F"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donosi odluke na sjednici većinom glasova.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17.</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u roku od 60 dana od zaprimanja prijave predlaže Općinskom vijeću donošenje odluke po zaprimljenoj prijavi.</w:t>
      </w:r>
    </w:p>
    <w:p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Ako je prijava podnesena protiv člana Etičkog odbora, taj član ne sudjeluje u postupku po prijavi i u odlučivanju.</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18.</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Protiv odluke Općinskog vijeća nositelj političke dužnosti može u roku od 8 dana od dana primitka odluke podnijeti prigovor Vijeću časti.</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19.</w:t>
      </w:r>
    </w:p>
    <w:p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Vijeće časti donosi odluku na sjednici većinom glasova svih članova u roku od 15 dana od dana podnesenog prigovora.</w:t>
      </w:r>
    </w:p>
    <w:p w:rsidR="003C3853" w:rsidRPr="0035502F"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Vijeće časti može odbiti prigovor i potvrditi odluku Općinskog vijeća ili uvažiti prigovor i preinačiti ili poništiti odluku Općinskog vijeća.</w:t>
      </w:r>
    </w:p>
    <w:p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20.</w:t>
      </w:r>
    </w:p>
    <w:p w:rsidR="0064068A"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21621A">
        <w:rPr>
          <w:rFonts w:ascii="Times New Roman" w:hAnsi="Times New Roman" w:cs="Times New Roman"/>
          <w:sz w:val="24"/>
          <w:szCs w:val="24"/>
          <w:lang w:val="hr-HR"/>
        </w:rPr>
        <w:t>Na način rada Etičkog odbora i Vijeće časti primjenjuju se odredbe Odluke o osnivanju i načinu rada radnih tijela Općinskog vijeća Općine</w:t>
      </w:r>
      <w:r w:rsidR="00AF5D58">
        <w:rPr>
          <w:rFonts w:ascii="Times New Roman" w:hAnsi="Times New Roman" w:cs="Times New Roman"/>
          <w:sz w:val="24"/>
          <w:szCs w:val="24"/>
          <w:lang w:val="hr-HR"/>
        </w:rPr>
        <w:t>.</w:t>
      </w:r>
      <w:r w:rsidR="0021621A" w:rsidRPr="0021621A">
        <w:rPr>
          <w:rFonts w:ascii="Times New Roman" w:hAnsi="Times New Roman" w:cs="Times New Roman"/>
          <w:sz w:val="24"/>
          <w:szCs w:val="24"/>
          <w:lang w:val="hr-HR"/>
        </w:rPr>
        <w:t xml:space="preserve"> </w:t>
      </w:r>
    </w:p>
    <w:p w:rsidR="00AF5D58" w:rsidRDefault="00AF5D58"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Predsjednik i članovi Etičkog odbora i Vijeća časti ostvaruju pravo na naknadu za rad i druga primanja sukladno Odluci o naknadi i drugim primanjima članova Općinskog vijeća i radnih tijela Općinskog vijeća.</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64068A"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64068A">
        <w:rPr>
          <w:rFonts w:ascii="Times New Roman" w:hAnsi="Times New Roman" w:cs="Times New Roman"/>
          <w:b/>
          <w:bCs/>
          <w:sz w:val="24"/>
          <w:szCs w:val="24"/>
          <w:lang w:val="hr-HR"/>
        </w:rPr>
        <w:t>Članak 21.</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Odluke Etičkog odbora i Vijeća časti objavljuju se u Službenom glasniku Općine </w:t>
      </w:r>
      <w:r w:rsidR="000A0E30">
        <w:rPr>
          <w:rFonts w:ascii="Times New Roman" w:hAnsi="Times New Roman" w:cs="Times New Roman"/>
          <w:sz w:val="24"/>
          <w:szCs w:val="24"/>
          <w:lang w:val="hr-HR"/>
        </w:rPr>
        <w:t>Hrašćina</w:t>
      </w:r>
      <w:r w:rsidR="0064068A">
        <w:rPr>
          <w:rFonts w:ascii="Times New Roman" w:hAnsi="Times New Roman" w:cs="Times New Roman"/>
          <w:sz w:val="24"/>
          <w:szCs w:val="24"/>
          <w:lang w:val="hr-HR"/>
        </w:rPr>
        <w:t xml:space="preserve"> </w:t>
      </w:r>
      <w:r w:rsidRPr="0035502F">
        <w:rPr>
          <w:rFonts w:ascii="Times New Roman" w:hAnsi="Times New Roman" w:cs="Times New Roman"/>
          <w:sz w:val="24"/>
          <w:szCs w:val="24"/>
          <w:lang w:val="hr-HR"/>
        </w:rPr>
        <w:t xml:space="preserve">i na </w:t>
      </w:r>
      <w:r w:rsidR="0064068A">
        <w:rPr>
          <w:rFonts w:ascii="Times New Roman" w:hAnsi="Times New Roman" w:cs="Times New Roman"/>
          <w:sz w:val="24"/>
          <w:szCs w:val="24"/>
          <w:lang w:val="hr-HR"/>
        </w:rPr>
        <w:t xml:space="preserve">službenoj </w:t>
      </w:r>
      <w:r w:rsidRPr="0035502F">
        <w:rPr>
          <w:rFonts w:ascii="Times New Roman" w:hAnsi="Times New Roman" w:cs="Times New Roman"/>
          <w:sz w:val="24"/>
          <w:szCs w:val="24"/>
          <w:lang w:val="hr-HR"/>
        </w:rPr>
        <w:t>mrežnoj stranici Općine</w:t>
      </w:r>
      <w:r w:rsidR="0064068A">
        <w:rPr>
          <w:rFonts w:ascii="Times New Roman" w:hAnsi="Times New Roman" w:cs="Times New Roman"/>
          <w:sz w:val="24"/>
          <w:szCs w:val="24"/>
          <w:lang w:val="hr-HR"/>
        </w:rPr>
        <w:t xml:space="preserve"> </w:t>
      </w:r>
      <w:r w:rsidR="000A0E30">
        <w:rPr>
          <w:rFonts w:ascii="Times New Roman" w:hAnsi="Times New Roman" w:cs="Times New Roman"/>
          <w:sz w:val="24"/>
          <w:szCs w:val="24"/>
          <w:lang w:val="hr-HR"/>
        </w:rPr>
        <w:t>Hrašćina</w:t>
      </w:r>
      <w:r w:rsidRPr="0035502F">
        <w:rPr>
          <w:rFonts w:ascii="Times New Roman" w:hAnsi="Times New Roman" w:cs="Times New Roman"/>
          <w:sz w:val="24"/>
          <w:szCs w:val="24"/>
          <w:lang w:val="hr-HR"/>
        </w:rPr>
        <w:t xml:space="preserve">.  </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35502F" w:rsidRPr="0064068A" w:rsidRDefault="0035502F" w:rsidP="0064068A">
      <w:pPr>
        <w:autoSpaceDE w:val="0"/>
        <w:autoSpaceDN w:val="0"/>
        <w:adjustRightInd w:val="0"/>
        <w:spacing w:after="0" w:line="240" w:lineRule="auto"/>
        <w:rPr>
          <w:rFonts w:ascii="Times New Roman" w:hAnsi="Times New Roman" w:cs="Times New Roman"/>
          <w:b/>
          <w:bCs/>
          <w:sz w:val="24"/>
          <w:szCs w:val="24"/>
          <w:lang w:val="hr-HR"/>
        </w:rPr>
      </w:pPr>
      <w:r w:rsidRPr="0064068A">
        <w:rPr>
          <w:rFonts w:ascii="Times New Roman" w:hAnsi="Times New Roman" w:cs="Times New Roman"/>
          <w:b/>
          <w:bCs/>
          <w:sz w:val="24"/>
          <w:szCs w:val="24"/>
          <w:lang w:val="hr-HR"/>
        </w:rPr>
        <w:t>VI.  ZAVRŠNE ODREDBE</w:t>
      </w:r>
    </w:p>
    <w:p w:rsidR="0035502F" w:rsidRPr="0035502F" w:rsidRDefault="0035502F" w:rsidP="0035502F">
      <w:pPr>
        <w:autoSpaceDE w:val="0"/>
        <w:autoSpaceDN w:val="0"/>
        <w:adjustRightInd w:val="0"/>
        <w:spacing w:after="0" w:line="240" w:lineRule="auto"/>
        <w:jc w:val="center"/>
        <w:rPr>
          <w:rFonts w:ascii="Times New Roman" w:hAnsi="Times New Roman" w:cs="Times New Roman"/>
          <w:sz w:val="24"/>
          <w:szCs w:val="24"/>
          <w:lang w:val="hr-HR"/>
        </w:rPr>
      </w:pPr>
    </w:p>
    <w:p w:rsidR="0035502F" w:rsidRPr="0064068A"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64068A">
        <w:rPr>
          <w:rFonts w:ascii="Times New Roman" w:hAnsi="Times New Roman" w:cs="Times New Roman"/>
          <w:b/>
          <w:bCs/>
          <w:sz w:val="24"/>
          <w:szCs w:val="24"/>
          <w:lang w:val="hr-HR"/>
        </w:rPr>
        <w:t>Članak 22.</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Ovaj Etički kodeks </w:t>
      </w:r>
      <w:r w:rsidR="0064068A">
        <w:rPr>
          <w:rFonts w:ascii="Times New Roman" w:hAnsi="Times New Roman" w:cs="Times New Roman"/>
          <w:sz w:val="24"/>
          <w:szCs w:val="24"/>
          <w:lang w:val="hr-HR"/>
        </w:rPr>
        <w:t xml:space="preserve">objavit će se u </w:t>
      </w:r>
      <w:r w:rsidR="0064068A" w:rsidRPr="0035502F">
        <w:rPr>
          <w:rFonts w:ascii="Times New Roman" w:hAnsi="Times New Roman" w:cs="Times New Roman"/>
          <w:sz w:val="24"/>
          <w:szCs w:val="24"/>
          <w:lang w:val="hr-HR"/>
        </w:rPr>
        <w:t>Službenom glasniku Općine</w:t>
      </w:r>
      <w:r w:rsidR="0064068A">
        <w:rPr>
          <w:rFonts w:ascii="Times New Roman" w:hAnsi="Times New Roman" w:cs="Times New Roman"/>
          <w:sz w:val="24"/>
          <w:szCs w:val="24"/>
          <w:lang w:val="hr-HR"/>
        </w:rPr>
        <w:t xml:space="preserve"> </w:t>
      </w:r>
      <w:r w:rsidR="000A0E30">
        <w:rPr>
          <w:rFonts w:ascii="Times New Roman" w:hAnsi="Times New Roman" w:cs="Times New Roman"/>
          <w:sz w:val="24"/>
          <w:szCs w:val="24"/>
          <w:lang w:val="hr-HR"/>
        </w:rPr>
        <w:t>Hrašćina</w:t>
      </w:r>
      <w:r w:rsidR="0064068A">
        <w:rPr>
          <w:rFonts w:ascii="Times New Roman" w:hAnsi="Times New Roman" w:cs="Times New Roman"/>
          <w:sz w:val="24"/>
          <w:szCs w:val="24"/>
          <w:lang w:val="hr-HR"/>
        </w:rPr>
        <w:t xml:space="preserve"> i </w:t>
      </w:r>
      <w:r w:rsidRPr="0035502F">
        <w:rPr>
          <w:rFonts w:ascii="Times New Roman" w:hAnsi="Times New Roman" w:cs="Times New Roman"/>
          <w:sz w:val="24"/>
          <w:szCs w:val="24"/>
          <w:lang w:val="hr-HR"/>
        </w:rPr>
        <w:t xml:space="preserve">stupa na snagu osmog dana </w:t>
      </w:r>
      <w:r w:rsidR="0064068A">
        <w:rPr>
          <w:rFonts w:ascii="Times New Roman" w:hAnsi="Times New Roman" w:cs="Times New Roman"/>
          <w:sz w:val="24"/>
          <w:szCs w:val="24"/>
          <w:lang w:val="hr-HR"/>
        </w:rPr>
        <w:t>od dana objave.</w:t>
      </w:r>
    </w:p>
    <w:p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rsidR="0064068A" w:rsidRDefault="0064068A">
      <w:pPr>
        <w:rPr>
          <w:rFonts w:ascii="Times New Roman" w:hAnsi="Times New Roman" w:cs="Times New Roman"/>
          <w:sz w:val="24"/>
          <w:szCs w:val="24"/>
          <w:lang w:val="hr-HR"/>
        </w:rPr>
      </w:pPr>
    </w:p>
    <w:p w:rsidR="0064068A" w:rsidRDefault="0064068A">
      <w:pPr>
        <w:rPr>
          <w:rFonts w:ascii="Times New Roman" w:hAnsi="Times New Roman" w:cs="Times New Roman"/>
          <w:sz w:val="24"/>
          <w:szCs w:val="24"/>
          <w:lang w:val="hr-HR"/>
        </w:rPr>
      </w:pPr>
    </w:p>
    <w:p w:rsidR="000A0E30" w:rsidRDefault="000A0E30" w:rsidP="00435E4A">
      <w:pPr>
        <w:spacing w:after="0" w:line="240" w:lineRule="auto"/>
        <w:ind w:left="5664"/>
        <w:jc w:val="center"/>
        <w:rPr>
          <w:rFonts w:ascii="Times New Roman" w:hAnsi="Times New Roman"/>
          <w:sz w:val="24"/>
          <w:szCs w:val="24"/>
        </w:rPr>
      </w:pPr>
      <w:bookmarkStart w:id="0" w:name="_Hlk8915491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35E4A">
        <w:rPr>
          <w:rFonts w:ascii="Times New Roman" w:hAnsi="Times New Roman"/>
          <w:sz w:val="24"/>
          <w:szCs w:val="24"/>
        </w:rPr>
        <w:t>PREDSJEDNICA OPĆINSKOG</w:t>
      </w:r>
    </w:p>
    <w:p w:rsidR="000A0E30" w:rsidRPr="00435E4A" w:rsidRDefault="000A0E30" w:rsidP="00435E4A">
      <w:pPr>
        <w:spacing w:after="0" w:line="240" w:lineRule="auto"/>
        <w:ind w:left="5664"/>
        <w:jc w:val="center"/>
        <w:rPr>
          <w:rFonts w:ascii="Times New Roman" w:hAnsi="Times New Roman"/>
          <w:sz w:val="24"/>
          <w:szCs w:val="24"/>
        </w:rPr>
      </w:pPr>
      <w:r w:rsidRPr="00435E4A">
        <w:rPr>
          <w:rFonts w:ascii="Times New Roman" w:hAnsi="Times New Roman"/>
          <w:sz w:val="24"/>
          <w:szCs w:val="24"/>
        </w:rPr>
        <w:t>VIJEĆA</w:t>
      </w:r>
    </w:p>
    <w:p w:rsidR="000A0E30" w:rsidRPr="00435E4A" w:rsidRDefault="000A0E30" w:rsidP="00435E4A">
      <w:pPr>
        <w:spacing w:after="0" w:line="240" w:lineRule="auto"/>
        <w:ind w:left="5664"/>
        <w:jc w:val="center"/>
        <w:rPr>
          <w:rFonts w:ascii="Times New Roman" w:hAnsi="Times New Roman"/>
          <w:sz w:val="24"/>
          <w:szCs w:val="24"/>
        </w:rPr>
      </w:pPr>
      <w:r w:rsidRPr="00435E4A">
        <w:rPr>
          <w:rFonts w:ascii="Times New Roman" w:hAnsi="Times New Roman"/>
          <w:sz w:val="24"/>
          <w:szCs w:val="24"/>
        </w:rPr>
        <w:t>LJUBICA MIKULČIĆ</w:t>
      </w:r>
    </w:p>
    <w:p w:rsidR="000A0E30" w:rsidRDefault="000A0E30" w:rsidP="0064068A">
      <w:pPr>
        <w:widowControl w:val="0"/>
        <w:autoSpaceDE w:val="0"/>
        <w:autoSpaceDN w:val="0"/>
        <w:adjustRightInd w:val="0"/>
        <w:spacing w:after="0" w:line="240" w:lineRule="auto"/>
        <w:rPr>
          <w:rFonts w:ascii="Times New Roman" w:hAnsi="Times New Roman"/>
          <w:sz w:val="24"/>
          <w:szCs w:val="24"/>
        </w:rPr>
      </w:pPr>
    </w:p>
    <w:p w:rsidR="000A0E30" w:rsidRDefault="000A0E30" w:rsidP="0064068A">
      <w:pPr>
        <w:widowControl w:val="0"/>
        <w:autoSpaceDE w:val="0"/>
        <w:autoSpaceDN w:val="0"/>
        <w:adjustRightInd w:val="0"/>
        <w:spacing w:after="0" w:line="240" w:lineRule="auto"/>
        <w:rPr>
          <w:rFonts w:ascii="Times New Roman" w:hAnsi="Times New Roman"/>
          <w:sz w:val="24"/>
          <w:szCs w:val="24"/>
        </w:rPr>
      </w:pPr>
    </w:p>
    <w:p w:rsidR="000A0E30" w:rsidRDefault="000A0E30" w:rsidP="0064068A">
      <w:pPr>
        <w:widowControl w:val="0"/>
        <w:autoSpaceDE w:val="0"/>
        <w:autoSpaceDN w:val="0"/>
        <w:adjustRightInd w:val="0"/>
        <w:spacing w:after="0" w:line="240" w:lineRule="auto"/>
        <w:rPr>
          <w:rFonts w:ascii="Times New Roman" w:hAnsi="Times New Roman"/>
          <w:sz w:val="24"/>
          <w:szCs w:val="24"/>
        </w:rPr>
      </w:pPr>
    </w:p>
    <w:bookmarkEnd w:id="0"/>
    <w:p w:rsidR="00CE0FB2" w:rsidRDefault="000A0E30">
      <w:pPr>
        <w:rPr>
          <w:rFonts w:ascii="Times New Roman" w:hAnsi="Times New Roman" w:cs="Times New Roman"/>
          <w:sz w:val="24"/>
          <w:szCs w:val="24"/>
        </w:rPr>
      </w:pPr>
      <w:r>
        <w:rPr>
          <w:rFonts w:ascii="Times New Roman" w:hAnsi="Times New Roman" w:cs="Times New Roman"/>
          <w:sz w:val="24"/>
          <w:szCs w:val="24"/>
        </w:rPr>
        <w:t xml:space="preserve">KLASA: </w:t>
      </w:r>
    </w:p>
    <w:p w:rsidR="000A0E30" w:rsidRDefault="000A0E30">
      <w:pPr>
        <w:rPr>
          <w:rFonts w:ascii="Times New Roman" w:hAnsi="Times New Roman" w:cs="Times New Roman"/>
          <w:sz w:val="24"/>
          <w:szCs w:val="24"/>
        </w:rPr>
      </w:pPr>
      <w:r>
        <w:rPr>
          <w:rFonts w:ascii="Times New Roman" w:hAnsi="Times New Roman" w:cs="Times New Roman"/>
          <w:sz w:val="24"/>
          <w:szCs w:val="24"/>
        </w:rPr>
        <w:t>URBROJ:</w:t>
      </w:r>
    </w:p>
    <w:p w:rsidR="000A0E30" w:rsidRPr="0035502F" w:rsidRDefault="000A0E30">
      <w:pPr>
        <w:rPr>
          <w:rFonts w:ascii="Times New Roman" w:hAnsi="Times New Roman" w:cs="Times New Roman"/>
          <w:sz w:val="24"/>
          <w:szCs w:val="24"/>
        </w:rPr>
      </w:pPr>
      <w:r>
        <w:rPr>
          <w:rFonts w:ascii="Times New Roman" w:hAnsi="Times New Roman" w:cs="Times New Roman"/>
          <w:sz w:val="24"/>
          <w:szCs w:val="24"/>
        </w:rPr>
        <w:t>Trgovišće,.....2022.</w:t>
      </w:r>
    </w:p>
    <w:sectPr w:rsidR="000A0E30" w:rsidRPr="0035502F" w:rsidSect="00D148E6">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E5F" w:rsidRDefault="00034E5F">
      <w:pPr>
        <w:spacing w:after="0" w:line="240" w:lineRule="auto"/>
      </w:pPr>
      <w:r>
        <w:separator/>
      </w:r>
    </w:p>
  </w:endnote>
  <w:endnote w:type="continuationSeparator" w:id="1">
    <w:p w:rsidR="00034E5F" w:rsidRDefault="00034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E5F" w:rsidRDefault="00034E5F">
      <w:pPr>
        <w:spacing w:after="0" w:line="240" w:lineRule="auto"/>
      </w:pPr>
      <w:r>
        <w:separator/>
      </w:r>
    </w:p>
  </w:footnote>
  <w:footnote w:type="continuationSeparator" w:id="1">
    <w:p w:rsidR="00034E5F" w:rsidRDefault="00034E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0D2E"/>
    <w:multiLevelType w:val="hybridMultilevel"/>
    <w:tmpl w:val="119A8D10"/>
    <w:lvl w:ilvl="0" w:tplc="66E02A3E">
      <w:start w:val="1"/>
      <w:numFmt w:val="bullet"/>
      <w:lvlText w:val="-"/>
      <w:lvlJc w:val="left"/>
      <w:pPr>
        <w:ind w:left="7560" w:hanging="360"/>
      </w:pPr>
      <w:rPr>
        <w:rFonts w:ascii="Times New Roman" w:eastAsiaTheme="minorHAnsi" w:hAnsi="Times New Roman" w:cs="Times New Roman" w:hint="default"/>
      </w:rPr>
    </w:lvl>
    <w:lvl w:ilvl="1" w:tplc="041A0003" w:tentative="1">
      <w:start w:val="1"/>
      <w:numFmt w:val="bullet"/>
      <w:lvlText w:val="o"/>
      <w:lvlJc w:val="left"/>
      <w:pPr>
        <w:ind w:left="8280" w:hanging="360"/>
      </w:pPr>
      <w:rPr>
        <w:rFonts w:ascii="Courier New" w:hAnsi="Courier New" w:cs="Courier New" w:hint="default"/>
      </w:rPr>
    </w:lvl>
    <w:lvl w:ilvl="2" w:tplc="041A0005" w:tentative="1">
      <w:start w:val="1"/>
      <w:numFmt w:val="bullet"/>
      <w:lvlText w:val=""/>
      <w:lvlJc w:val="left"/>
      <w:pPr>
        <w:ind w:left="9000" w:hanging="360"/>
      </w:pPr>
      <w:rPr>
        <w:rFonts w:ascii="Wingdings" w:hAnsi="Wingdings" w:hint="default"/>
      </w:rPr>
    </w:lvl>
    <w:lvl w:ilvl="3" w:tplc="041A0001" w:tentative="1">
      <w:start w:val="1"/>
      <w:numFmt w:val="bullet"/>
      <w:lvlText w:val=""/>
      <w:lvlJc w:val="left"/>
      <w:pPr>
        <w:ind w:left="9720" w:hanging="360"/>
      </w:pPr>
      <w:rPr>
        <w:rFonts w:ascii="Symbol" w:hAnsi="Symbol" w:hint="default"/>
      </w:rPr>
    </w:lvl>
    <w:lvl w:ilvl="4" w:tplc="041A0003" w:tentative="1">
      <w:start w:val="1"/>
      <w:numFmt w:val="bullet"/>
      <w:lvlText w:val="o"/>
      <w:lvlJc w:val="left"/>
      <w:pPr>
        <w:ind w:left="10440" w:hanging="360"/>
      </w:pPr>
      <w:rPr>
        <w:rFonts w:ascii="Courier New" w:hAnsi="Courier New" w:cs="Courier New" w:hint="default"/>
      </w:rPr>
    </w:lvl>
    <w:lvl w:ilvl="5" w:tplc="041A0005" w:tentative="1">
      <w:start w:val="1"/>
      <w:numFmt w:val="bullet"/>
      <w:lvlText w:val=""/>
      <w:lvlJc w:val="left"/>
      <w:pPr>
        <w:ind w:left="11160" w:hanging="360"/>
      </w:pPr>
      <w:rPr>
        <w:rFonts w:ascii="Wingdings" w:hAnsi="Wingdings" w:hint="default"/>
      </w:rPr>
    </w:lvl>
    <w:lvl w:ilvl="6" w:tplc="041A0001" w:tentative="1">
      <w:start w:val="1"/>
      <w:numFmt w:val="bullet"/>
      <w:lvlText w:val=""/>
      <w:lvlJc w:val="left"/>
      <w:pPr>
        <w:ind w:left="11880" w:hanging="360"/>
      </w:pPr>
      <w:rPr>
        <w:rFonts w:ascii="Symbol" w:hAnsi="Symbol" w:hint="default"/>
      </w:rPr>
    </w:lvl>
    <w:lvl w:ilvl="7" w:tplc="041A0003" w:tentative="1">
      <w:start w:val="1"/>
      <w:numFmt w:val="bullet"/>
      <w:lvlText w:val="o"/>
      <w:lvlJc w:val="left"/>
      <w:pPr>
        <w:ind w:left="12600" w:hanging="360"/>
      </w:pPr>
      <w:rPr>
        <w:rFonts w:ascii="Courier New" w:hAnsi="Courier New" w:cs="Courier New" w:hint="default"/>
      </w:rPr>
    </w:lvl>
    <w:lvl w:ilvl="8" w:tplc="041A0005" w:tentative="1">
      <w:start w:val="1"/>
      <w:numFmt w:val="bullet"/>
      <w:lvlText w:val=""/>
      <w:lvlJc w:val="left"/>
      <w:pPr>
        <w:ind w:left="133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41A60"/>
    <w:rsid w:val="00031D01"/>
    <w:rsid w:val="00034E5F"/>
    <w:rsid w:val="000A0E30"/>
    <w:rsid w:val="001809BA"/>
    <w:rsid w:val="001C34BD"/>
    <w:rsid w:val="001F5D79"/>
    <w:rsid w:val="0021621A"/>
    <w:rsid w:val="00231D76"/>
    <w:rsid w:val="00245B31"/>
    <w:rsid w:val="0035502F"/>
    <w:rsid w:val="003C3853"/>
    <w:rsid w:val="003E1ADE"/>
    <w:rsid w:val="003F641F"/>
    <w:rsid w:val="005D7E2A"/>
    <w:rsid w:val="0064068A"/>
    <w:rsid w:val="007D2941"/>
    <w:rsid w:val="00841A60"/>
    <w:rsid w:val="0089367D"/>
    <w:rsid w:val="008B2FFF"/>
    <w:rsid w:val="009613FF"/>
    <w:rsid w:val="00A168E3"/>
    <w:rsid w:val="00A8615F"/>
    <w:rsid w:val="00AF5D58"/>
    <w:rsid w:val="00B62F14"/>
    <w:rsid w:val="00C94756"/>
    <w:rsid w:val="00CE0FB2"/>
    <w:rsid w:val="00FE07B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2F"/>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5502F"/>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35502F"/>
    <w:rPr>
      <w:lang w:val="en-GB"/>
    </w:rPr>
  </w:style>
  <w:style w:type="paragraph" w:styleId="Tekstbalonia">
    <w:name w:val="Balloon Text"/>
    <w:basedOn w:val="Normal"/>
    <w:link w:val="TekstbaloniaChar"/>
    <w:uiPriority w:val="99"/>
    <w:semiHidden/>
    <w:unhideWhenUsed/>
    <w:rsid w:val="00AF5D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5D58"/>
    <w:rPr>
      <w:rFonts w:ascii="Tahoma" w:hAnsi="Tahoma" w:cs="Tahoma"/>
      <w:sz w:val="16"/>
      <w:szCs w:val="16"/>
      <w:lang w:val="en-GB"/>
    </w:rPr>
  </w:style>
  <w:style w:type="paragraph" w:styleId="Podnoje">
    <w:name w:val="footer"/>
    <w:basedOn w:val="Normal"/>
    <w:link w:val="PodnojeChar"/>
    <w:uiPriority w:val="99"/>
    <w:semiHidden/>
    <w:unhideWhenUsed/>
    <w:rsid w:val="00B62F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62F14"/>
    <w:rPr>
      <w:lang w:val="en-GB"/>
    </w:rPr>
  </w:style>
  <w:style w:type="paragraph" w:styleId="Odlomakpopisa">
    <w:name w:val="List Paragraph"/>
    <w:basedOn w:val="Normal"/>
    <w:uiPriority w:val="34"/>
    <w:qFormat/>
    <w:rsid w:val="00A168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2115-B75C-49AF-8CE2-BC73AE7B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1887</Words>
  <Characters>10761</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OPCINA1</cp:lastModifiedBy>
  <cp:revision>4</cp:revision>
  <dcterms:created xsi:type="dcterms:W3CDTF">2022-06-03T07:56:00Z</dcterms:created>
  <dcterms:modified xsi:type="dcterms:W3CDTF">2022-06-03T08:17:00Z</dcterms:modified>
</cp:coreProperties>
</file>