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88" w:rsidRPr="00ED3AF5" w:rsidRDefault="00726E88">
      <w:pPr>
        <w:rPr>
          <w:sz w:val="22"/>
          <w:szCs w:val="22"/>
        </w:rPr>
      </w:pPr>
      <w:r>
        <w:t xml:space="preserve">  </w:t>
      </w:r>
      <w:r w:rsidRPr="00ED3AF5">
        <w:rPr>
          <w:sz w:val="22"/>
          <w:szCs w:val="22"/>
        </w:rPr>
        <w:t xml:space="preserve">     </w:t>
      </w:r>
      <w:r w:rsidR="008716C2" w:rsidRPr="00ED3AF5">
        <w:rPr>
          <w:noProof/>
          <w:sz w:val="22"/>
          <w:szCs w:val="22"/>
        </w:rPr>
        <w:drawing>
          <wp:inline distT="0" distB="0" distL="0" distR="0">
            <wp:extent cx="552450" cy="552450"/>
            <wp:effectExtent l="19050" t="0" r="0" b="0"/>
            <wp:docPr id="1" name="Slika 1" descr="images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(4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283" w:rsidRPr="00ED3AF5">
        <w:rPr>
          <w:sz w:val="22"/>
          <w:szCs w:val="22"/>
        </w:rPr>
        <w:tab/>
      </w:r>
      <w:r w:rsidR="001A31A6" w:rsidRPr="00ED3AF5">
        <w:rPr>
          <w:sz w:val="22"/>
          <w:szCs w:val="22"/>
        </w:rPr>
        <w:tab/>
      </w:r>
      <w:r w:rsidR="001A31A6" w:rsidRPr="00ED3AF5">
        <w:rPr>
          <w:sz w:val="22"/>
          <w:szCs w:val="22"/>
        </w:rPr>
        <w:tab/>
      </w:r>
      <w:r w:rsidR="001A31A6" w:rsidRPr="00ED3AF5">
        <w:rPr>
          <w:sz w:val="22"/>
          <w:szCs w:val="22"/>
        </w:rPr>
        <w:tab/>
      </w:r>
      <w:r w:rsidR="001A31A6" w:rsidRPr="00ED3AF5">
        <w:rPr>
          <w:sz w:val="22"/>
          <w:szCs w:val="22"/>
        </w:rPr>
        <w:tab/>
      </w:r>
      <w:r w:rsidR="001A31A6" w:rsidRPr="00ED3AF5">
        <w:rPr>
          <w:sz w:val="22"/>
          <w:szCs w:val="22"/>
        </w:rPr>
        <w:tab/>
      </w:r>
      <w:r w:rsidR="001A31A6" w:rsidRPr="00ED3AF5">
        <w:rPr>
          <w:sz w:val="22"/>
          <w:szCs w:val="22"/>
        </w:rPr>
        <w:tab/>
      </w:r>
      <w:r w:rsidR="001A31A6" w:rsidRPr="00ED3AF5">
        <w:rPr>
          <w:sz w:val="22"/>
          <w:szCs w:val="22"/>
        </w:rPr>
        <w:tab/>
      </w:r>
      <w:r w:rsidR="00510283" w:rsidRPr="00ED3AF5">
        <w:rPr>
          <w:sz w:val="22"/>
          <w:szCs w:val="22"/>
        </w:rPr>
        <w:tab/>
      </w:r>
      <w:r w:rsidR="00510283" w:rsidRPr="00ED3AF5">
        <w:rPr>
          <w:sz w:val="22"/>
          <w:szCs w:val="22"/>
        </w:rPr>
        <w:tab/>
      </w:r>
      <w:r w:rsidR="00510283" w:rsidRPr="00ED3AF5">
        <w:rPr>
          <w:sz w:val="22"/>
          <w:szCs w:val="22"/>
        </w:rPr>
        <w:tab/>
      </w:r>
      <w:r w:rsidR="00510283" w:rsidRPr="00ED3AF5">
        <w:rPr>
          <w:sz w:val="22"/>
          <w:szCs w:val="22"/>
        </w:rPr>
        <w:tab/>
      </w:r>
      <w:r w:rsidR="00510283" w:rsidRPr="00ED3AF5">
        <w:rPr>
          <w:sz w:val="22"/>
          <w:szCs w:val="22"/>
        </w:rPr>
        <w:tab/>
      </w:r>
      <w:r w:rsidR="00510283" w:rsidRPr="00ED3AF5">
        <w:rPr>
          <w:sz w:val="22"/>
          <w:szCs w:val="22"/>
        </w:rPr>
        <w:tab/>
      </w:r>
      <w:r w:rsidR="00EF7131" w:rsidRPr="00ED3AF5">
        <w:rPr>
          <w:sz w:val="22"/>
          <w:szCs w:val="22"/>
        </w:rPr>
        <w:t xml:space="preserve">                                                     </w:t>
      </w:r>
      <w:r w:rsidR="00B06BC5" w:rsidRPr="00ED3AF5">
        <w:rPr>
          <w:sz w:val="22"/>
          <w:szCs w:val="22"/>
        </w:rPr>
        <w:t xml:space="preserve">                                            </w:t>
      </w:r>
      <w:r w:rsidR="00510283" w:rsidRPr="00ED3AF5">
        <w:rPr>
          <w:sz w:val="22"/>
          <w:szCs w:val="22"/>
        </w:rPr>
        <w:tab/>
      </w:r>
    </w:p>
    <w:p w:rsidR="00726E88" w:rsidRPr="00ED3AF5" w:rsidRDefault="00726E88">
      <w:pPr>
        <w:rPr>
          <w:b/>
          <w:bCs/>
          <w:sz w:val="22"/>
          <w:szCs w:val="22"/>
        </w:rPr>
      </w:pPr>
      <w:r w:rsidRPr="00ED3AF5">
        <w:rPr>
          <w:b/>
          <w:bCs/>
          <w:sz w:val="22"/>
          <w:szCs w:val="22"/>
        </w:rPr>
        <w:t xml:space="preserve">REPUBLIKA HRVATSKA </w:t>
      </w:r>
    </w:p>
    <w:p w:rsidR="00726E88" w:rsidRPr="00ED3AF5" w:rsidRDefault="00726E88">
      <w:pPr>
        <w:rPr>
          <w:b/>
          <w:bCs/>
          <w:sz w:val="22"/>
          <w:szCs w:val="22"/>
        </w:rPr>
      </w:pPr>
      <w:r w:rsidRPr="00ED3AF5">
        <w:rPr>
          <w:b/>
          <w:bCs/>
          <w:sz w:val="22"/>
          <w:szCs w:val="22"/>
        </w:rPr>
        <w:t>KRAPINSKO-ZAGORSKA ŽUPANIJA</w:t>
      </w:r>
    </w:p>
    <w:p w:rsidR="00726E88" w:rsidRPr="00ED3AF5" w:rsidRDefault="00726E88">
      <w:pPr>
        <w:rPr>
          <w:b/>
          <w:bCs/>
          <w:sz w:val="22"/>
          <w:szCs w:val="22"/>
        </w:rPr>
      </w:pPr>
      <w:r w:rsidRPr="00ED3AF5">
        <w:rPr>
          <w:b/>
          <w:bCs/>
          <w:sz w:val="22"/>
          <w:szCs w:val="22"/>
        </w:rPr>
        <w:t>OPĆINA HRAŠĆINA</w:t>
      </w:r>
    </w:p>
    <w:p w:rsidR="00726E88" w:rsidRDefault="00726E88">
      <w:pPr>
        <w:rPr>
          <w:b/>
          <w:bCs/>
          <w:sz w:val="22"/>
          <w:szCs w:val="22"/>
        </w:rPr>
      </w:pPr>
      <w:r w:rsidRPr="00ED3AF5">
        <w:rPr>
          <w:b/>
          <w:bCs/>
          <w:sz w:val="22"/>
          <w:szCs w:val="22"/>
        </w:rPr>
        <w:t>OPĆINSKO VIJEĆE</w:t>
      </w:r>
    </w:p>
    <w:p w:rsidR="00F60600" w:rsidRPr="00ED3AF5" w:rsidRDefault="00510283">
      <w:pPr>
        <w:rPr>
          <w:sz w:val="22"/>
          <w:szCs w:val="22"/>
        </w:rPr>
      </w:pPr>
      <w:r w:rsidRPr="00ED3AF5">
        <w:rPr>
          <w:sz w:val="22"/>
          <w:szCs w:val="22"/>
        </w:rPr>
        <w:t xml:space="preserve">KLASA: </w:t>
      </w:r>
      <w:r w:rsidR="001E6809" w:rsidRPr="00ED3AF5">
        <w:rPr>
          <w:sz w:val="22"/>
          <w:szCs w:val="22"/>
        </w:rPr>
        <w:t>400-0</w:t>
      </w:r>
      <w:r w:rsidR="00186FD6">
        <w:rPr>
          <w:sz w:val="22"/>
          <w:szCs w:val="22"/>
        </w:rPr>
        <w:t>2</w:t>
      </w:r>
      <w:r w:rsidR="001E6809" w:rsidRPr="00ED3AF5">
        <w:rPr>
          <w:sz w:val="22"/>
          <w:szCs w:val="22"/>
        </w:rPr>
        <w:t>/</w:t>
      </w:r>
      <w:r w:rsidR="0001366B">
        <w:rPr>
          <w:sz w:val="22"/>
          <w:szCs w:val="22"/>
        </w:rPr>
        <w:t>22-01/0</w:t>
      </w:r>
      <w:r w:rsidR="00186FD6">
        <w:rPr>
          <w:sz w:val="22"/>
          <w:szCs w:val="22"/>
        </w:rPr>
        <w:t>2</w:t>
      </w:r>
    </w:p>
    <w:p w:rsidR="00606A31" w:rsidRPr="00ED3AF5" w:rsidRDefault="00510283">
      <w:pPr>
        <w:rPr>
          <w:sz w:val="22"/>
          <w:szCs w:val="22"/>
        </w:rPr>
      </w:pPr>
      <w:r w:rsidRPr="00ED3AF5">
        <w:rPr>
          <w:sz w:val="22"/>
          <w:szCs w:val="22"/>
        </w:rPr>
        <w:t xml:space="preserve">URBROJ: </w:t>
      </w:r>
      <w:r w:rsidR="0001366B">
        <w:rPr>
          <w:sz w:val="22"/>
          <w:szCs w:val="22"/>
        </w:rPr>
        <w:t>2140-13-02-22-</w:t>
      </w:r>
      <w:r w:rsidR="00186FD6">
        <w:rPr>
          <w:sz w:val="22"/>
          <w:szCs w:val="22"/>
        </w:rPr>
        <w:t>02</w:t>
      </w:r>
    </w:p>
    <w:p w:rsidR="00726E88" w:rsidRPr="00ED3AF5" w:rsidRDefault="00726E88">
      <w:pPr>
        <w:rPr>
          <w:sz w:val="22"/>
          <w:szCs w:val="22"/>
        </w:rPr>
      </w:pPr>
      <w:proofErr w:type="spellStart"/>
      <w:r w:rsidRPr="00ED3AF5">
        <w:rPr>
          <w:sz w:val="22"/>
          <w:szCs w:val="22"/>
        </w:rPr>
        <w:t>Trgovišće</w:t>
      </w:r>
      <w:proofErr w:type="spellEnd"/>
      <w:r w:rsidRPr="00ED3AF5">
        <w:rPr>
          <w:sz w:val="22"/>
          <w:szCs w:val="22"/>
        </w:rPr>
        <w:t>,</w:t>
      </w:r>
      <w:r w:rsidR="00B06BC5" w:rsidRPr="00ED3AF5">
        <w:rPr>
          <w:sz w:val="22"/>
          <w:szCs w:val="22"/>
        </w:rPr>
        <w:t xml:space="preserve"> </w:t>
      </w:r>
      <w:r w:rsidR="00186FD6">
        <w:rPr>
          <w:sz w:val="22"/>
          <w:szCs w:val="22"/>
        </w:rPr>
        <w:t>08.12.2022.</w:t>
      </w:r>
    </w:p>
    <w:p w:rsidR="00726E88" w:rsidRPr="00ED3AF5" w:rsidRDefault="00726E88">
      <w:pPr>
        <w:rPr>
          <w:sz w:val="22"/>
          <w:szCs w:val="22"/>
        </w:rPr>
      </w:pPr>
    </w:p>
    <w:p w:rsidR="00726E88" w:rsidRPr="00ED3AF5" w:rsidRDefault="00726E88">
      <w:pPr>
        <w:pStyle w:val="Tijeloteksta"/>
        <w:rPr>
          <w:sz w:val="22"/>
          <w:szCs w:val="22"/>
        </w:rPr>
      </w:pPr>
      <w:r w:rsidRPr="007106DD">
        <w:rPr>
          <w:sz w:val="22"/>
          <w:szCs w:val="22"/>
        </w:rPr>
        <w:t>Na temelju članka 1</w:t>
      </w:r>
      <w:r w:rsidR="007106DD" w:rsidRPr="007106DD">
        <w:rPr>
          <w:sz w:val="22"/>
          <w:szCs w:val="22"/>
        </w:rPr>
        <w:t>8. Zakona o proračunu (NN br. 144/21</w:t>
      </w:r>
      <w:r w:rsidRPr="007106DD">
        <w:rPr>
          <w:sz w:val="22"/>
          <w:szCs w:val="22"/>
        </w:rPr>
        <w:t>),</w:t>
      </w:r>
      <w:r w:rsidRPr="00ED3AF5">
        <w:rPr>
          <w:sz w:val="22"/>
          <w:szCs w:val="22"/>
        </w:rPr>
        <w:t xml:space="preserve"> i članka 21. Statuta općine Hrašćina (</w:t>
      </w:r>
      <w:proofErr w:type="spellStart"/>
      <w:r w:rsidRPr="00ED3AF5">
        <w:rPr>
          <w:sz w:val="22"/>
          <w:szCs w:val="22"/>
        </w:rPr>
        <w:t>Sl</w:t>
      </w:r>
      <w:proofErr w:type="spellEnd"/>
      <w:r w:rsidRPr="00ED3AF5">
        <w:rPr>
          <w:sz w:val="22"/>
          <w:szCs w:val="22"/>
        </w:rPr>
        <w:t>. glasnik KZŽ br. 18/09</w:t>
      </w:r>
      <w:r w:rsidR="00EF7131" w:rsidRPr="00ED3AF5">
        <w:rPr>
          <w:sz w:val="22"/>
          <w:szCs w:val="22"/>
        </w:rPr>
        <w:t>,</w:t>
      </w:r>
      <w:r w:rsidR="00F60600" w:rsidRPr="00ED3AF5">
        <w:rPr>
          <w:sz w:val="22"/>
          <w:szCs w:val="22"/>
        </w:rPr>
        <w:t xml:space="preserve"> 5/12,</w:t>
      </w:r>
      <w:r w:rsidR="00072DE0" w:rsidRPr="00ED3AF5">
        <w:rPr>
          <w:sz w:val="22"/>
          <w:szCs w:val="22"/>
        </w:rPr>
        <w:t xml:space="preserve"> </w:t>
      </w:r>
      <w:r w:rsidR="00EF7131" w:rsidRPr="00ED3AF5">
        <w:rPr>
          <w:sz w:val="22"/>
          <w:szCs w:val="22"/>
        </w:rPr>
        <w:t>11/13</w:t>
      </w:r>
      <w:r w:rsidR="00F60600" w:rsidRPr="00ED3AF5">
        <w:rPr>
          <w:sz w:val="22"/>
          <w:szCs w:val="22"/>
        </w:rPr>
        <w:t xml:space="preserve">, </w:t>
      </w:r>
      <w:r w:rsidR="00EF7131" w:rsidRPr="00ED3AF5">
        <w:rPr>
          <w:sz w:val="22"/>
          <w:szCs w:val="22"/>
        </w:rPr>
        <w:t>10/18</w:t>
      </w:r>
      <w:r w:rsidR="00F60600" w:rsidRPr="00ED3AF5">
        <w:rPr>
          <w:sz w:val="22"/>
          <w:szCs w:val="22"/>
        </w:rPr>
        <w:t>, 15/20</w:t>
      </w:r>
      <w:r w:rsidR="00606A31" w:rsidRPr="00ED3AF5">
        <w:rPr>
          <w:sz w:val="22"/>
          <w:szCs w:val="22"/>
        </w:rPr>
        <w:t>,16/21</w:t>
      </w:r>
      <w:r w:rsidRPr="00ED3AF5">
        <w:rPr>
          <w:sz w:val="22"/>
          <w:szCs w:val="22"/>
        </w:rPr>
        <w:t xml:space="preserve">), Općinsko vijeće općine Hrašćina na </w:t>
      </w:r>
      <w:r w:rsidR="0001366B">
        <w:rPr>
          <w:sz w:val="22"/>
          <w:szCs w:val="22"/>
        </w:rPr>
        <w:t>13</w:t>
      </w:r>
      <w:r w:rsidR="00484CCA" w:rsidRPr="00ED3AF5">
        <w:rPr>
          <w:sz w:val="22"/>
          <w:szCs w:val="22"/>
        </w:rPr>
        <w:t>.</w:t>
      </w:r>
      <w:r w:rsidRPr="00ED3AF5">
        <w:rPr>
          <w:sz w:val="22"/>
          <w:szCs w:val="22"/>
        </w:rPr>
        <w:t xml:space="preserve"> sjednici održanoj </w:t>
      </w:r>
      <w:r w:rsidR="00B06BC5" w:rsidRPr="00ED3AF5">
        <w:rPr>
          <w:sz w:val="22"/>
          <w:szCs w:val="22"/>
        </w:rPr>
        <w:t xml:space="preserve"> </w:t>
      </w:r>
      <w:r w:rsidR="00186FD6">
        <w:rPr>
          <w:sz w:val="22"/>
          <w:szCs w:val="22"/>
        </w:rPr>
        <w:t>08.12.2022.</w:t>
      </w:r>
      <w:r w:rsidRPr="00ED3AF5">
        <w:rPr>
          <w:sz w:val="22"/>
          <w:szCs w:val="22"/>
        </w:rPr>
        <w:t xml:space="preserve"> godine, donijelo je</w:t>
      </w:r>
    </w:p>
    <w:p w:rsidR="00726E88" w:rsidRPr="00ED3AF5" w:rsidRDefault="00726E88">
      <w:pPr>
        <w:rPr>
          <w:sz w:val="22"/>
          <w:szCs w:val="22"/>
        </w:rPr>
      </w:pPr>
    </w:p>
    <w:p w:rsidR="00726E88" w:rsidRPr="00ED3AF5" w:rsidRDefault="00726E88">
      <w:pPr>
        <w:rPr>
          <w:sz w:val="22"/>
          <w:szCs w:val="22"/>
        </w:rPr>
      </w:pPr>
    </w:p>
    <w:p w:rsidR="00726E88" w:rsidRPr="00186FD6" w:rsidRDefault="00186FD6" w:rsidP="00186FD6">
      <w:pPr>
        <w:pStyle w:val="Naslov2"/>
        <w:rPr>
          <w:spacing w:val="20"/>
          <w:sz w:val="22"/>
          <w:szCs w:val="22"/>
        </w:rPr>
      </w:pPr>
      <w:r w:rsidRPr="00186FD6">
        <w:rPr>
          <w:spacing w:val="20"/>
          <w:sz w:val="22"/>
          <w:szCs w:val="22"/>
        </w:rPr>
        <w:t xml:space="preserve">Odluku </w:t>
      </w:r>
      <w:r w:rsidRPr="00186FD6">
        <w:rPr>
          <w:sz w:val="22"/>
          <w:szCs w:val="22"/>
        </w:rPr>
        <w:t xml:space="preserve">o izvršavanju proračuna općine Hrašćina </w:t>
      </w:r>
      <w:r w:rsidRPr="00186FD6">
        <w:rPr>
          <w:bCs w:val="0"/>
          <w:sz w:val="22"/>
          <w:szCs w:val="22"/>
        </w:rPr>
        <w:t>za 2023. godinu</w:t>
      </w:r>
    </w:p>
    <w:p w:rsidR="00726E88" w:rsidRPr="00ED3AF5" w:rsidRDefault="00726E88">
      <w:pPr>
        <w:rPr>
          <w:sz w:val="22"/>
          <w:szCs w:val="22"/>
        </w:rPr>
      </w:pPr>
    </w:p>
    <w:p w:rsidR="00726E88" w:rsidRPr="00ED3AF5" w:rsidRDefault="00726E88">
      <w:pPr>
        <w:rPr>
          <w:sz w:val="22"/>
          <w:szCs w:val="22"/>
        </w:rPr>
      </w:pPr>
    </w:p>
    <w:p w:rsidR="00726E88" w:rsidRPr="00ED3AF5" w:rsidRDefault="00726E88">
      <w:pPr>
        <w:rPr>
          <w:sz w:val="22"/>
          <w:szCs w:val="22"/>
        </w:rPr>
      </w:pPr>
      <w:r w:rsidRPr="00ED3AF5">
        <w:rPr>
          <w:sz w:val="22"/>
          <w:szCs w:val="22"/>
        </w:rPr>
        <w:t>I. OPĆE ODREDBE</w:t>
      </w:r>
    </w:p>
    <w:p w:rsidR="00726E88" w:rsidRPr="00ED3AF5" w:rsidRDefault="00726E88">
      <w:pPr>
        <w:jc w:val="center"/>
        <w:rPr>
          <w:sz w:val="22"/>
          <w:szCs w:val="22"/>
        </w:rPr>
      </w:pPr>
      <w:r w:rsidRPr="00ED3AF5">
        <w:rPr>
          <w:sz w:val="22"/>
          <w:szCs w:val="22"/>
        </w:rPr>
        <w:t>Članak 1.</w:t>
      </w:r>
    </w:p>
    <w:p w:rsidR="00726E88" w:rsidRPr="00ED3AF5" w:rsidRDefault="00726E88">
      <w:pPr>
        <w:pStyle w:val="Uvuenotijeloteksta"/>
        <w:rPr>
          <w:sz w:val="22"/>
          <w:szCs w:val="22"/>
        </w:rPr>
      </w:pPr>
      <w:r w:rsidRPr="00ED3AF5">
        <w:rPr>
          <w:sz w:val="22"/>
          <w:szCs w:val="22"/>
        </w:rPr>
        <w:t>Ovom odlukom uređuje se struktura prihoda, primitaka i rashoda i izdataka p</w:t>
      </w:r>
      <w:r w:rsidR="00510283" w:rsidRPr="00ED3AF5">
        <w:rPr>
          <w:sz w:val="22"/>
          <w:szCs w:val="22"/>
        </w:rPr>
        <w:t>roračuna općine Hrašćina za 20</w:t>
      </w:r>
      <w:r w:rsidR="0099078F" w:rsidRPr="00ED3AF5">
        <w:rPr>
          <w:sz w:val="22"/>
          <w:szCs w:val="22"/>
        </w:rPr>
        <w:t>2</w:t>
      </w:r>
      <w:r w:rsidR="0001366B">
        <w:rPr>
          <w:sz w:val="22"/>
          <w:szCs w:val="22"/>
        </w:rPr>
        <w:t>3</w:t>
      </w:r>
      <w:r w:rsidRPr="00ED3AF5">
        <w:rPr>
          <w:sz w:val="22"/>
          <w:szCs w:val="22"/>
        </w:rPr>
        <w:t>. godinu (u daljnjem tekstu: proračun</w:t>
      </w:r>
      <w:r w:rsidR="002B30E1" w:rsidRPr="00ED3AF5">
        <w:rPr>
          <w:sz w:val="22"/>
          <w:szCs w:val="22"/>
        </w:rPr>
        <w:t>)</w:t>
      </w:r>
      <w:r w:rsidRPr="00ED3AF5">
        <w:rPr>
          <w:sz w:val="22"/>
          <w:szCs w:val="22"/>
        </w:rPr>
        <w:t>, i njegovo izvršavanje, upravljanje imovinom i dugovima te obvezama korisnika proračunskih sredstava.</w:t>
      </w:r>
    </w:p>
    <w:p w:rsidR="00726E88" w:rsidRPr="00ED3AF5" w:rsidRDefault="00726E88">
      <w:pPr>
        <w:rPr>
          <w:sz w:val="22"/>
          <w:szCs w:val="22"/>
        </w:rPr>
      </w:pPr>
    </w:p>
    <w:p w:rsidR="00726E88" w:rsidRPr="00ED3AF5" w:rsidRDefault="00726E88">
      <w:pPr>
        <w:rPr>
          <w:sz w:val="22"/>
          <w:szCs w:val="22"/>
        </w:rPr>
      </w:pPr>
    </w:p>
    <w:p w:rsidR="00726E88" w:rsidRPr="00ED3AF5" w:rsidRDefault="00726E88">
      <w:pPr>
        <w:rPr>
          <w:sz w:val="22"/>
          <w:szCs w:val="22"/>
        </w:rPr>
      </w:pPr>
      <w:r w:rsidRPr="00ED3AF5">
        <w:rPr>
          <w:sz w:val="22"/>
          <w:szCs w:val="22"/>
        </w:rPr>
        <w:t>II. STRUKTURA PRORAČUNA</w:t>
      </w:r>
    </w:p>
    <w:p w:rsidR="00726E88" w:rsidRPr="00ED3AF5" w:rsidRDefault="00726E88">
      <w:pPr>
        <w:jc w:val="center"/>
        <w:rPr>
          <w:sz w:val="22"/>
          <w:szCs w:val="22"/>
        </w:rPr>
      </w:pPr>
      <w:r w:rsidRPr="00ED3AF5">
        <w:rPr>
          <w:sz w:val="22"/>
          <w:szCs w:val="22"/>
        </w:rPr>
        <w:t>Članak 2.</w:t>
      </w:r>
    </w:p>
    <w:p w:rsidR="00AF1CA7" w:rsidRDefault="00726E88" w:rsidP="0099078F">
      <w:pPr>
        <w:jc w:val="both"/>
        <w:rPr>
          <w:sz w:val="22"/>
          <w:szCs w:val="22"/>
        </w:rPr>
      </w:pPr>
      <w:r w:rsidRPr="00ED3AF5">
        <w:rPr>
          <w:sz w:val="22"/>
          <w:szCs w:val="22"/>
        </w:rPr>
        <w:t>(1) Proračun se sastoji od Općeg i Posebnog dijela</w:t>
      </w:r>
      <w:r w:rsidR="00AF1CA7">
        <w:rPr>
          <w:sz w:val="22"/>
          <w:szCs w:val="22"/>
        </w:rPr>
        <w:t>.</w:t>
      </w:r>
    </w:p>
    <w:p w:rsidR="00726E88" w:rsidRPr="00ED3AF5" w:rsidRDefault="00AF1CA7" w:rsidP="0099078F">
      <w:pPr>
        <w:jc w:val="both"/>
        <w:rPr>
          <w:sz w:val="22"/>
          <w:szCs w:val="22"/>
        </w:rPr>
      </w:pPr>
      <w:r w:rsidRPr="00ED3AF5">
        <w:rPr>
          <w:sz w:val="22"/>
          <w:szCs w:val="22"/>
        </w:rPr>
        <w:t xml:space="preserve"> </w:t>
      </w:r>
      <w:r w:rsidR="00726E88" w:rsidRPr="00ED3AF5">
        <w:rPr>
          <w:sz w:val="22"/>
          <w:szCs w:val="22"/>
        </w:rPr>
        <w:t>(2) Opći dio proračuna čini Račun prihoda i rashoda i Računa financiranja, a Posebni dio proračuna sastoji se od Plana rashoda i izdataka proračuna iskazan prema organizacijskoj, ekonomskoj, funkcijskoj i programskoj klasifikacij</w:t>
      </w:r>
      <w:r w:rsidR="00510283" w:rsidRPr="00ED3AF5">
        <w:rPr>
          <w:sz w:val="22"/>
          <w:szCs w:val="22"/>
        </w:rPr>
        <w:t>i.</w:t>
      </w:r>
    </w:p>
    <w:p w:rsidR="00726E88" w:rsidRPr="00ED3AF5" w:rsidRDefault="00726E88" w:rsidP="0099078F">
      <w:pPr>
        <w:jc w:val="both"/>
        <w:rPr>
          <w:sz w:val="22"/>
          <w:szCs w:val="22"/>
        </w:rPr>
      </w:pPr>
      <w:r w:rsidRPr="00ED3AF5">
        <w:rPr>
          <w:sz w:val="22"/>
          <w:szCs w:val="22"/>
        </w:rPr>
        <w:t>(3) U Računu prihoda i rashoda iskazani su porezni prihodi i neporezni prihodi, pomoći iz Državnog proračuna i Županijskog proračuna</w:t>
      </w:r>
      <w:r w:rsidR="001D3312" w:rsidRPr="00ED3AF5">
        <w:rPr>
          <w:sz w:val="22"/>
          <w:szCs w:val="22"/>
        </w:rPr>
        <w:t xml:space="preserve"> </w:t>
      </w:r>
      <w:r w:rsidRPr="00ED3AF5">
        <w:rPr>
          <w:sz w:val="22"/>
          <w:szCs w:val="22"/>
        </w:rPr>
        <w:t xml:space="preserve"> i proračuna jedinica lokalne samouprave, prihodi od imovine, prihodi od administrativnih pristojbi i po  posebnim propisima, ostali prihodi i prihodi od prodaje nefinancijske imovine te sredstva za financiranje rashoda za zaposlene, materijalnih i financijskih rashoda, subvencije, pomoći, naknada, donacija i ostalih rashoda za nabavu nefinancijske imovine.</w:t>
      </w:r>
    </w:p>
    <w:p w:rsidR="00726E88" w:rsidRPr="00ED3AF5" w:rsidRDefault="00726E88" w:rsidP="0099078F">
      <w:pPr>
        <w:jc w:val="both"/>
        <w:rPr>
          <w:sz w:val="22"/>
          <w:szCs w:val="22"/>
        </w:rPr>
      </w:pPr>
      <w:r w:rsidRPr="00ED3AF5">
        <w:rPr>
          <w:sz w:val="22"/>
          <w:szCs w:val="22"/>
        </w:rPr>
        <w:t xml:space="preserve">(4) U Računu financiranja iskazani su izdaci za financijsku imovinu i otplatu zajma. </w:t>
      </w:r>
    </w:p>
    <w:p w:rsidR="00726E88" w:rsidRPr="00ED3AF5" w:rsidRDefault="00726E88" w:rsidP="0099078F">
      <w:pPr>
        <w:jc w:val="both"/>
        <w:rPr>
          <w:sz w:val="22"/>
          <w:szCs w:val="22"/>
        </w:rPr>
      </w:pPr>
      <w:r w:rsidRPr="00ED3AF5">
        <w:rPr>
          <w:sz w:val="22"/>
          <w:szCs w:val="22"/>
        </w:rPr>
        <w:br w:type="page"/>
      </w:r>
      <w:r w:rsidRPr="00ED3AF5">
        <w:rPr>
          <w:sz w:val="22"/>
          <w:szCs w:val="22"/>
        </w:rPr>
        <w:lastRenderedPageBreak/>
        <w:t>III. IZVRŠ</w:t>
      </w:r>
      <w:r w:rsidR="007106DD">
        <w:rPr>
          <w:sz w:val="22"/>
          <w:szCs w:val="22"/>
        </w:rPr>
        <w:t>AVA</w:t>
      </w:r>
      <w:r w:rsidRPr="00ED3AF5">
        <w:rPr>
          <w:sz w:val="22"/>
          <w:szCs w:val="22"/>
        </w:rPr>
        <w:t>NJE PRORAČUNA</w:t>
      </w:r>
    </w:p>
    <w:p w:rsidR="00726E88" w:rsidRPr="00ED3AF5" w:rsidRDefault="00726E88">
      <w:pPr>
        <w:jc w:val="center"/>
        <w:rPr>
          <w:sz w:val="22"/>
          <w:szCs w:val="22"/>
        </w:rPr>
      </w:pPr>
      <w:r w:rsidRPr="00ED3AF5">
        <w:rPr>
          <w:sz w:val="22"/>
          <w:szCs w:val="22"/>
        </w:rPr>
        <w:t>Članak 3.</w:t>
      </w:r>
    </w:p>
    <w:p w:rsidR="00726E88" w:rsidRPr="00ED3AF5" w:rsidRDefault="00726E88">
      <w:pPr>
        <w:pStyle w:val="Uvuenotijeloteksta"/>
        <w:rPr>
          <w:sz w:val="22"/>
          <w:szCs w:val="22"/>
        </w:rPr>
      </w:pPr>
      <w:r w:rsidRPr="00ED3AF5">
        <w:rPr>
          <w:sz w:val="22"/>
          <w:szCs w:val="22"/>
        </w:rPr>
        <w:t>Sredstva proračuna koristit će se za namjene koje su određene Proračunom i to do visine utvrđene u Posebnom dijelu.</w:t>
      </w:r>
    </w:p>
    <w:p w:rsidR="00726E88" w:rsidRPr="00ED3AF5" w:rsidRDefault="00726E88">
      <w:pPr>
        <w:rPr>
          <w:sz w:val="22"/>
          <w:szCs w:val="22"/>
        </w:rPr>
      </w:pPr>
    </w:p>
    <w:p w:rsidR="00726E88" w:rsidRPr="00ED3AF5" w:rsidRDefault="00726E88">
      <w:pPr>
        <w:jc w:val="center"/>
        <w:rPr>
          <w:sz w:val="22"/>
          <w:szCs w:val="22"/>
        </w:rPr>
      </w:pPr>
      <w:r w:rsidRPr="00ED3AF5">
        <w:rPr>
          <w:sz w:val="22"/>
          <w:szCs w:val="22"/>
        </w:rPr>
        <w:t>Članak 4.</w:t>
      </w:r>
    </w:p>
    <w:p w:rsidR="00726E88" w:rsidRPr="00ED3AF5" w:rsidRDefault="00726E88">
      <w:pPr>
        <w:ind w:firstLine="708"/>
        <w:jc w:val="both"/>
        <w:rPr>
          <w:sz w:val="22"/>
          <w:szCs w:val="22"/>
        </w:rPr>
      </w:pPr>
      <w:r w:rsidRPr="00ED3AF5">
        <w:rPr>
          <w:sz w:val="22"/>
          <w:szCs w:val="22"/>
        </w:rPr>
        <w:t>Proračunska sredstva izvršavaju se prema posebnom odobrenju (naredbi) nositelja izvršne vlasti, načelnika Općine samo do visine utvrđene u Posebnom dijelu proračuna i za namjene utvrđene proračunom.</w:t>
      </w:r>
    </w:p>
    <w:p w:rsidR="00726E88" w:rsidRPr="00ED3AF5" w:rsidRDefault="00726E88">
      <w:pPr>
        <w:pStyle w:val="Uvuenotijeloteksta"/>
        <w:rPr>
          <w:color w:val="262626"/>
          <w:sz w:val="22"/>
          <w:szCs w:val="22"/>
        </w:rPr>
      </w:pPr>
      <w:r w:rsidRPr="00ED3AF5">
        <w:rPr>
          <w:sz w:val="22"/>
          <w:szCs w:val="22"/>
        </w:rPr>
        <w:t>Udruge kojima se doznačuju sredstva iz proračuna</w:t>
      </w:r>
      <w:r w:rsidR="009D5134" w:rsidRPr="00ED3AF5">
        <w:rPr>
          <w:sz w:val="22"/>
          <w:szCs w:val="22"/>
        </w:rPr>
        <w:t xml:space="preserve"> </w:t>
      </w:r>
      <w:r w:rsidR="009D5134" w:rsidRPr="00ED3AF5">
        <w:rPr>
          <w:color w:val="262626"/>
          <w:sz w:val="22"/>
          <w:szCs w:val="22"/>
        </w:rPr>
        <w:t xml:space="preserve">sukladno Pravilniku </w:t>
      </w:r>
      <w:r w:rsidR="005D428F" w:rsidRPr="00ED3AF5">
        <w:rPr>
          <w:color w:val="262626"/>
          <w:sz w:val="22"/>
          <w:szCs w:val="22"/>
        </w:rPr>
        <w:t xml:space="preserve">o financiranju </w:t>
      </w:r>
      <w:r w:rsidR="00E85CA7" w:rsidRPr="00ED3AF5">
        <w:rPr>
          <w:color w:val="262626"/>
          <w:sz w:val="22"/>
          <w:szCs w:val="22"/>
        </w:rPr>
        <w:t xml:space="preserve">programa,projekata i manifestacija od interesa za opće dobro </w:t>
      </w:r>
      <w:r w:rsidR="005D428F" w:rsidRPr="00ED3AF5">
        <w:rPr>
          <w:color w:val="262626"/>
          <w:sz w:val="22"/>
          <w:szCs w:val="22"/>
        </w:rPr>
        <w:t>udrug</w:t>
      </w:r>
      <w:r w:rsidR="00E85CA7" w:rsidRPr="00ED3AF5">
        <w:rPr>
          <w:color w:val="262626"/>
          <w:sz w:val="22"/>
          <w:szCs w:val="22"/>
        </w:rPr>
        <w:t>ama</w:t>
      </w:r>
      <w:r w:rsidR="005D428F" w:rsidRPr="00ED3AF5">
        <w:rPr>
          <w:color w:val="262626"/>
          <w:sz w:val="22"/>
          <w:szCs w:val="22"/>
        </w:rPr>
        <w:t xml:space="preserve"> iz proračuna Općine Hrašćina</w:t>
      </w:r>
      <w:r w:rsidRPr="00ED3AF5">
        <w:rPr>
          <w:color w:val="262626"/>
          <w:sz w:val="22"/>
          <w:szCs w:val="22"/>
        </w:rPr>
        <w:t xml:space="preserve"> obvezne su dostaviti izviješće o trošenju tih sredstava Općin</w:t>
      </w:r>
      <w:r w:rsidR="00921BDA" w:rsidRPr="00ED3AF5">
        <w:rPr>
          <w:color w:val="262626"/>
          <w:sz w:val="22"/>
          <w:szCs w:val="22"/>
        </w:rPr>
        <w:t>skom načelniku do kraja ožujka</w:t>
      </w:r>
      <w:r w:rsidRPr="00ED3AF5">
        <w:rPr>
          <w:color w:val="262626"/>
          <w:sz w:val="22"/>
          <w:szCs w:val="22"/>
        </w:rPr>
        <w:t xml:space="preserve"> tekuće godine za prethodnu godinu.</w:t>
      </w:r>
    </w:p>
    <w:p w:rsidR="00726E88" w:rsidRPr="00ED3AF5" w:rsidRDefault="00726E88">
      <w:pPr>
        <w:rPr>
          <w:sz w:val="22"/>
          <w:szCs w:val="22"/>
        </w:rPr>
      </w:pPr>
    </w:p>
    <w:p w:rsidR="00726E88" w:rsidRPr="00ED3AF5" w:rsidRDefault="00726E88">
      <w:pPr>
        <w:jc w:val="center"/>
        <w:rPr>
          <w:sz w:val="22"/>
          <w:szCs w:val="22"/>
        </w:rPr>
      </w:pPr>
      <w:r w:rsidRPr="00ED3AF5">
        <w:rPr>
          <w:sz w:val="22"/>
          <w:szCs w:val="22"/>
        </w:rPr>
        <w:t>Članak 5.</w:t>
      </w:r>
    </w:p>
    <w:p w:rsidR="00726E88" w:rsidRPr="00ED3AF5" w:rsidRDefault="00726E88">
      <w:pPr>
        <w:pStyle w:val="Uvuenotijeloteksta"/>
        <w:rPr>
          <w:sz w:val="22"/>
          <w:szCs w:val="22"/>
        </w:rPr>
      </w:pPr>
      <w:r w:rsidRPr="00ED3AF5">
        <w:rPr>
          <w:sz w:val="22"/>
          <w:szCs w:val="22"/>
        </w:rPr>
        <w:t>Proračun se izvršava na temelju plana, a u skladu s dinamikom priljeva sredstava te prioritetima u izvršavanju proračuna o čemu odlučuje načelnik.</w:t>
      </w:r>
    </w:p>
    <w:p w:rsidR="00726E88" w:rsidRPr="00ED3AF5" w:rsidRDefault="00726E88">
      <w:pPr>
        <w:ind w:firstLine="708"/>
        <w:jc w:val="both"/>
        <w:rPr>
          <w:sz w:val="22"/>
          <w:szCs w:val="22"/>
        </w:rPr>
      </w:pPr>
      <w:r w:rsidRPr="00ED3AF5">
        <w:rPr>
          <w:sz w:val="22"/>
          <w:szCs w:val="22"/>
        </w:rPr>
        <w:t>Načelnik Općine Hrašćina odgovoran je za izvršenje proračuna i naredbodavac je po svim stavkama proračuna.</w:t>
      </w:r>
    </w:p>
    <w:p w:rsidR="00726E88" w:rsidRPr="00ED3AF5" w:rsidRDefault="00726E88">
      <w:pPr>
        <w:ind w:firstLine="708"/>
        <w:jc w:val="both"/>
        <w:rPr>
          <w:sz w:val="22"/>
          <w:szCs w:val="22"/>
        </w:rPr>
      </w:pPr>
      <w:r w:rsidRPr="00ED3AF5">
        <w:rPr>
          <w:sz w:val="22"/>
          <w:szCs w:val="22"/>
        </w:rPr>
        <w:t>U Proračunu se osiguravaju sredstva za isplatu slijedećih materijalnih prava zaposlenika i to: naknade za prijevoz na posla i s posla, dnevnice, troškovi korištenja osobnog vozila za službene potrebe, otpremnine, pomoć u slučaju smrti radnika ili člana uže obitelji, pomoć u slučaju duže invalidnosti ili bolovanja radnika, darove djeci, jubilarne nagrade, dar u naravi i osiguranje zaposlenika (kolektivno osiguranje i u slučaju nesretnog slučaja).</w:t>
      </w:r>
    </w:p>
    <w:p w:rsidR="00726E88" w:rsidRPr="00ED3AF5" w:rsidRDefault="00726E88">
      <w:pPr>
        <w:rPr>
          <w:sz w:val="22"/>
          <w:szCs w:val="22"/>
        </w:rPr>
      </w:pPr>
    </w:p>
    <w:p w:rsidR="00726E88" w:rsidRPr="00ED3AF5" w:rsidRDefault="00726E88">
      <w:pPr>
        <w:jc w:val="center"/>
        <w:rPr>
          <w:sz w:val="22"/>
          <w:szCs w:val="22"/>
        </w:rPr>
      </w:pPr>
      <w:r w:rsidRPr="00ED3AF5">
        <w:rPr>
          <w:sz w:val="22"/>
          <w:szCs w:val="22"/>
        </w:rPr>
        <w:t>Članak 6.</w:t>
      </w:r>
    </w:p>
    <w:p w:rsidR="00726E88" w:rsidRPr="00ED3AF5" w:rsidRDefault="00726E88">
      <w:pPr>
        <w:ind w:firstLine="708"/>
        <w:jc w:val="both"/>
        <w:rPr>
          <w:sz w:val="22"/>
          <w:szCs w:val="22"/>
        </w:rPr>
      </w:pPr>
      <w:r w:rsidRPr="00ED3AF5">
        <w:rPr>
          <w:sz w:val="22"/>
          <w:szCs w:val="22"/>
        </w:rPr>
        <w:t>Proračunska sredstva mogu se preraspodijeliti na proračunskim stavkama po zaključku Općinskog načelnika. Načelnik o preraspodijeli sredstava izvještava Općinsko vijeće prilikom podnošenja polugodišnjeg i godišnjeg izvještaja.</w:t>
      </w:r>
    </w:p>
    <w:p w:rsidR="00726E88" w:rsidRPr="00ED3AF5" w:rsidRDefault="00726E88">
      <w:pPr>
        <w:pStyle w:val="Tijeloteksta"/>
        <w:ind w:firstLine="708"/>
        <w:rPr>
          <w:sz w:val="22"/>
          <w:szCs w:val="22"/>
        </w:rPr>
      </w:pPr>
      <w:r w:rsidRPr="00ED3AF5">
        <w:rPr>
          <w:sz w:val="22"/>
          <w:szCs w:val="22"/>
        </w:rPr>
        <w:t>Iznimno, preraspodjela utvrđenih sredstava po proračunskim stavkama može se izvršiti po odobrenju Općinskog načelnika najviše do 5 % sredstava rashoda i izdataka na stavci koja se umanjuje.</w:t>
      </w:r>
    </w:p>
    <w:p w:rsidR="00726E88" w:rsidRPr="00ED3AF5" w:rsidRDefault="00726E88">
      <w:pPr>
        <w:rPr>
          <w:sz w:val="22"/>
          <w:szCs w:val="22"/>
        </w:rPr>
      </w:pPr>
    </w:p>
    <w:p w:rsidR="00726E88" w:rsidRPr="00ED3AF5" w:rsidRDefault="00726E88">
      <w:pPr>
        <w:rPr>
          <w:sz w:val="22"/>
          <w:szCs w:val="22"/>
        </w:rPr>
      </w:pPr>
    </w:p>
    <w:p w:rsidR="00726E88" w:rsidRPr="00ED3AF5" w:rsidRDefault="00726E88">
      <w:pPr>
        <w:rPr>
          <w:sz w:val="22"/>
          <w:szCs w:val="22"/>
        </w:rPr>
      </w:pPr>
      <w:r w:rsidRPr="00ED3AF5">
        <w:rPr>
          <w:sz w:val="22"/>
          <w:szCs w:val="22"/>
        </w:rPr>
        <w:t>IV. PRORAČUNSKA ZALIHA</w:t>
      </w:r>
    </w:p>
    <w:p w:rsidR="00726E88" w:rsidRPr="00ED3AF5" w:rsidRDefault="00726E88">
      <w:pPr>
        <w:jc w:val="center"/>
        <w:rPr>
          <w:sz w:val="22"/>
          <w:szCs w:val="22"/>
        </w:rPr>
      </w:pPr>
      <w:r w:rsidRPr="00ED3AF5">
        <w:rPr>
          <w:sz w:val="22"/>
          <w:szCs w:val="22"/>
        </w:rPr>
        <w:t>Članak 7.</w:t>
      </w:r>
    </w:p>
    <w:p w:rsidR="00726E88" w:rsidRPr="00ED3AF5" w:rsidRDefault="001A31A6">
      <w:pPr>
        <w:ind w:firstLine="708"/>
        <w:jc w:val="both"/>
        <w:rPr>
          <w:sz w:val="22"/>
          <w:szCs w:val="22"/>
        </w:rPr>
      </w:pPr>
      <w:r w:rsidRPr="00ED3AF5">
        <w:rPr>
          <w:sz w:val="22"/>
          <w:szCs w:val="22"/>
        </w:rPr>
        <w:t>U Proračunu za 20</w:t>
      </w:r>
      <w:r w:rsidR="0099078F" w:rsidRPr="00ED3AF5">
        <w:rPr>
          <w:sz w:val="22"/>
          <w:szCs w:val="22"/>
        </w:rPr>
        <w:t>2</w:t>
      </w:r>
      <w:r w:rsidR="0001366B">
        <w:rPr>
          <w:sz w:val="22"/>
          <w:szCs w:val="22"/>
        </w:rPr>
        <w:t>3</w:t>
      </w:r>
      <w:r w:rsidR="00726E88" w:rsidRPr="00ED3AF5">
        <w:rPr>
          <w:sz w:val="22"/>
          <w:szCs w:val="22"/>
        </w:rPr>
        <w:t xml:space="preserve">. godinu planirana su sredstva proračunske zalihe u iznosu </w:t>
      </w:r>
      <w:r w:rsidR="0001366B">
        <w:rPr>
          <w:sz w:val="22"/>
          <w:szCs w:val="22"/>
        </w:rPr>
        <w:t xml:space="preserve">2.654,46 eura </w:t>
      </w:r>
      <w:r w:rsidR="00726E88" w:rsidRPr="00ED3AF5">
        <w:rPr>
          <w:sz w:val="22"/>
          <w:szCs w:val="22"/>
        </w:rPr>
        <w:t>.</w:t>
      </w:r>
    </w:p>
    <w:p w:rsidR="00726E88" w:rsidRPr="00ED3AF5" w:rsidRDefault="00726E88">
      <w:pPr>
        <w:pStyle w:val="Uvuenotijeloteksta"/>
        <w:rPr>
          <w:sz w:val="22"/>
          <w:szCs w:val="22"/>
        </w:rPr>
      </w:pPr>
      <w:r w:rsidRPr="00ED3AF5">
        <w:rPr>
          <w:sz w:val="22"/>
          <w:szCs w:val="22"/>
        </w:rPr>
        <w:t>Sredstva proračunske zalihe koriste se za nepredviđene namjene, za koje u proračunu nisu osigurana sredstva ili za namjene za koje se tijekom godine pokaže da za njih nisu utvrđena dostatna sredstva jer ih pri planiranju proračuna nije bilo moguće predvidjeti.</w:t>
      </w:r>
    </w:p>
    <w:p w:rsidR="00726E88" w:rsidRPr="00ED3AF5" w:rsidRDefault="00726E88">
      <w:pPr>
        <w:ind w:firstLine="708"/>
        <w:jc w:val="both"/>
        <w:rPr>
          <w:sz w:val="22"/>
          <w:szCs w:val="22"/>
        </w:rPr>
      </w:pPr>
      <w:r w:rsidRPr="00ED3AF5">
        <w:rPr>
          <w:sz w:val="22"/>
          <w:szCs w:val="22"/>
        </w:rPr>
        <w:t>Sredstva proračunske zalihe koriste se za financiranje rashoda nastalih pri otklanjanju posljedice elementarne nepogode, epidemije, ekoloških nesreća ili izvanrednih događaja koji mogu ugroziti okoliši ostalih nepredviđenih rashoda tijekom godine.</w:t>
      </w:r>
    </w:p>
    <w:p w:rsidR="00726E88" w:rsidRPr="00ED3AF5" w:rsidRDefault="00726E88">
      <w:pPr>
        <w:ind w:firstLine="708"/>
        <w:jc w:val="both"/>
        <w:rPr>
          <w:sz w:val="22"/>
          <w:szCs w:val="22"/>
        </w:rPr>
      </w:pPr>
      <w:r w:rsidRPr="00ED3AF5">
        <w:rPr>
          <w:sz w:val="22"/>
          <w:szCs w:val="22"/>
        </w:rPr>
        <w:t xml:space="preserve">Korištenje sredstava proračunske zalihe Proračuna odobrava načelnik do iznosa od </w:t>
      </w:r>
      <w:r w:rsidR="0001366B" w:rsidRPr="0001366B">
        <w:rPr>
          <w:sz w:val="22"/>
          <w:szCs w:val="22"/>
        </w:rPr>
        <w:t>1</w:t>
      </w:r>
      <w:r w:rsidR="0001366B">
        <w:rPr>
          <w:sz w:val="22"/>
          <w:szCs w:val="22"/>
        </w:rPr>
        <w:t>.</w:t>
      </w:r>
      <w:r w:rsidR="0001366B" w:rsidRPr="0001366B">
        <w:rPr>
          <w:sz w:val="22"/>
          <w:szCs w:val="22"/>
        </w:rPr>
        <w:t>327,2</w:t>
      </w:r>
      <w:r w:rsidR="0001366B">
        <w:rPr>
          <w:sz w:val="22"/>
          <w:szCs w:val="22"/>
        </w:rPr>
        <w:t>3 eura</w:t>
      </w:r>
      <w:r w:rsidRPr="00ED3AF5">
        <w:rPr>
          <w:sz w:val="22"/>
          <w:szCs w:val="22"/>
        </w:rPr>
        <w:t xml:space="preserve"> po pojedinom namjeni. Isplate sredstava proračunske zalihe iznad iznosa od </w:t>
      </w:r>
      <w:r w:rsidR="00553BA2" w:rsidRPr="0001366B">
        <w:rPr>
          <w:sz w:val="22"/>
          <w:szCs w:val="22"/>
        </w:rPr>
        <w:t>1</w:t>
      </w:r>
      <w:r w:rsidR="00553BA2">
        <w:rPr>
          <w:sz w:val="22"/>
          <w:szCs w:val="22"/>
        </w:rPr>
        <w:t>.</w:t>
      </w:r>
      <w:r w:rsidR="00553BA2" w:rsidRPr="0001366B">
        <w:rPr>
          <w:sz w:val="22"/>
          <w:szCs w:val="22"/>
        </w:rPr>
        <w:t>327,2</w:t>
      </w:r>
      <w:r w:rsidR="00553BA2">
        <w:rPr>
          <w:sz w:val="22"/>
          <w:szCs w:val="22"/>
        </w:rPr>
        <w:t>3 eura</w:t>
      </w:r>
      <w:r w:rsidR="00553BA2" w:rsidRPr="00ED3AF5">
        <w:rPr>
          <w:sz w:val="22"/>
          <w:szCs w:val="22"/>
        </w:rPr>
        <w:t xml:space="preserve"> </w:t>
      </w:r>
      <w:r w:rsidRPr="00ED3AF5">
        <w:rPr>
          <w:sz w:val="22"/>
          <w:szCs w:val="22"/>
        </w:rPr>
        <w:t xml:space="preserve">odobrava Općinsko vijeće. </w:t>
      </w:r>
    </w:p>
    <w:p w:rsidR="00726E88" w:rsidRPr="00ED3AF5" w:rsidRDefault="00726E88">
      <w:pPr>
        <w:ind w:firstLine="708"/>
        <w:jc w:val="both"/>
        <w:rPr>
          <w:sz w:val="22"/>
          <w:szCs w:val="22"/>
        </w:rPr>
      </w:pPr>
      <w:r w:rsidRPr="00ED3AF5">
        <w:rPr>
          <w:sz w:val="22"/>
          <w:szCs w:val="22"/>
        </w:rPr>
        <w:t>Načelnik o trošenju sredstava tromjesečno izvješćuje Općinsko vijeće.</w:t>
      </w:r>
    </w:p>
    <w:p w:rsidR="00726E88" w:rsidRPr="00ED3AF5" w:rsidRDefault="00726E88">
      <w:pPr>
        <w:rPr>
          <w:sz w:val="22"/>
          <w:szCs w:val="22"/>
        </w:rPr>
      </w:pPr>
      <w:r w:rsidRPr="00ED3AF5">
        <w:rPr>
          <w:sz w:val="22"/>
          <w:szCs w:val="22"/>
        </w:rPr>
        <w:br w:type="page"/>
      </w:r>
    </w:p>
    <w:p w:rsidR="00726E88" w:rsidRPr="00ED3AF5" w:rsidRDefault="00726E88">
      <w:pPr>
        <w:rPr>
          <w:sz w:val="22"/>
          <w:szCs w:val="22"/>
        </w:rPr>
      </w:pPr>
      <w:r w:rsidRPr="00ED3AF5">
        <w:rPr>
          <w:sz w:val="22"/>
          <w:szCs w:val="22"/>
        </w:rPr>
        <w:lastRenderedPageBreak/>
        <w:t>V. NAMJENSKI PRIHODI I PRIMICI TE RASHODI I IZDACI PRORAČUNA</w:t>
      </w:r>
    </w:p>
    <w:p w:rsidR="00726E88" w:rsidRPr="00ED3AF5" w:rsidRDefault="00726E88">
      <w:pPr>
        <w:jc w:val="center"/>
        <w:rPr>
          <w:sz w:val="22"/>
          <w:szCs w:val="22"/>
        </w:rPr>
      </w:pPr>
      <w:r w:rsidRPr="00ED3AF5">
        <w:rPr>
          <w:sz w:val="22"/>
          <w:szCs w:val="22"/>
        </w:rPr>
        <w:t>Članak 8.</w:t>
      </w:r>
    </w:p>
    <w:p w:rsidR="00726E88" w:rsidRPr="00ED3AF5" w:rsidRDefault="00726E88">
      <w:pPr>
        <w:pStyle w:val="Uvuenotijeloteksta"/>
        <w:rPr>
          <w:sz w:val="22"/>
          <w:szCs w:val="22"/>
        </w:rPr>
      </w:pPr>
      <w:r w:rsidRPr="00ED3AF5">
        <w:rPr>
          <w:sz w:val="22"/>
          <w:szCs w:val="22"/>
        </w:rPr>
        <w:t>Namjenski prihodi i primici proračuna jesu pomoći, prihodi od vlastite djelatnosti proračunskog korisnika, prihodi od prodaje imovine u vlasništvu i naknade s naslova osiguranja.</w:t>
      </w:r>
    </w:p>
    <w:p w:rsidR="00726E88" w:rsidRPr="00ED3AF5" w:rsidRDefault="00726E88">
      <w:pPr>
        <w:ind w:firstLine="708"/>
        <w:jc w:val="both"/>
        <w:rPr>
          <w:sz w:val="22"/>
          <w:szCs w:val="22"/>
        </w:rPr>
      </w:pPr>
      <w:r w:rsidRPr="00ED3AF5">
        <w:rPr>
          <w:sz w:val="22"/>
          <w:szCs w:val="22"/>
        </w:rPr>
        <w:t>Prihodi pomoći koriste se za namjene sukladno kriteriju dodjele pomoći.</w:t>
      </w:r>
    </w:p>
    <w:p w:rsidR="00726E88" w:rsidRPr="00ED3AF5" w:rsidRDefault="00726E88">
      <w:pPr>
        <w:ind w:firstLine="708"/>
        <w:jc w:val="both"/>
        <w:rPr>
          <w:sz w:val="22"/>
          <w:szCs w:val="22"/>
        </w:rPr>
      </w:pPr>
      <w:r w:rsidRPr="00ED3AF5">
        <w:rPr>
          <w:sz w:val="22"/>
          <w:szCs w:val="22"/>
        </w:rPr>
        <w:t xml:space="preserve">Prihodi od vlastite djelatnosti  proračunskog korisnika koriste se za poboljšanje uvjeta rada proračunskog korisnika. </w:t>
      </w:r>
    </w:p>
    <w:p w:rsidR="00726E88" w:rsidRPr="00ED3AF5" w:rsidRDefault="00726E88">
      <w:pPr>
        <w:ind w:firstLine="708"/>
        <w:jc w:val="both"/>
        <w:rPr>
          <w:sz w:val="22"/>
          <w:szCs w:val="22"/>
        </w:rPr>
      </w:pPr>
      <w:r w:rsidRPr="00ED3AF5">
        <w:rPr>
          <w:sz w:val="22"/>
          <w:szCs w:val="22"/>
        </w:rPr>
        <w:t>Sredstva od prodaje i zamjene nefinancijske imovine i od naknade štete s osnove osiguranja koriste se samo za održavanje ili kupnju nefinancijske imovine.</w:t>
      </w:r>
    </w:p>
    <w:p w:rsidR="00726E88" w:rsidRPr="00ED3AF5" w:rsidRDefault="00726E88">
      <w:pPr>
        <w:rPr>
          <w:sz w:val="22"/>
          <w:szCs w:val="22"/>
        </w:rPr>
      </w:pPr>
    </w:p>
    <w:p w:rsidR="00726E88" w:rsidRPr="00ED3AF5" w:rsidRDefault="00726E88">
      <w:pPr>
        <w:rPr>
          <w:sz w:val="22"/>
          <w:szCs w:val="22"/>
        </w:rPr>
      </w:pPr>
    </w:p>
    <w:p w:rsidR="00726E88" w:rsidRPr="00ED3AF5" w:rsidRDefault="00726E88">
      <w:pPr>
        <w:rPr>
          <w:sz w:val="22"/>
          <w:szCs w:val="22"/>
        </w:rPr>
      </w:pPr>
      <w:r w:rsidRPr="00ED3AF5">
        <w:rPr>
          <w:sz w:val="22"/>
          <w:szCs w:val="22"/>
        </w:rPr>
        <w:t>VI. OTPIS DUGOVA</w:t>
      </w:r>
    </w:p>
    <w:p w:rsidR="00726E88" w:rsidRPr="00ED3AF5" w:rsidRDefault="00726E88">
      <w:pPr>
        <w:jc w:val="center"/>
        <w:rPr>
          <w:sz w:val="22"/>
          <w:szCs w:val="22"/>
        </w:rPr>
      </w:pPr>
      <w:r w:rsidRPr="00ED3AF5">
        <w:rPr>
          <w:sz w:val="22"/>
          <w:szCs w:val="22"/>
        </w:rPr>
        <w:t>Članak 9.</w:t>
      </w:r>
    </w:p>
    <w:p w:rsidR="00726E88" w:rsidRPr="00ED3AF5" w:rsidRDefault="00726E88">
      <w:pPr>
        <w:ind w:firstLine="708"/>
        <w:jc w:val="both"/>
        <w:rPr>
          <w:sz w:val="22"/>
          <w:szCs w:val="22"/>
        </w:rPr>
      </w:pPr>
      <w:r w:rsidRPr="00ED3AF5">
        <w:rPr>
          <w:sz w:val="22"/>
          <w:szCs w:val="22"/>
        </w:rPr>
        <w:t>Općinski načelnik može, na zamolbu dužnika odobriti obročnu otplatu duga ako se time bitno poboljšavaju dužnikove mogućnosti otplate duga od kojeg inače ne bi bilo moguće naplatiti cjelokupni dug.</w:t>
      </w:r>
    </w:p>
    <w:p w:rsidR="00726E88" w:rsidRPr="00ED3AF5" w:rsidRDefault="00726E88">
      <w:pPr>
        <w:pStyle w:val="Uvuenotijeloteksta"/>
        <w:rPr>
          <w:sz w:val="22"/>
          <w:szCs w:val="22"/>
        </w:rPr>
      </w:pPr>
      <w:r w:rsidRPr="00ED3AF5">
        <w:rPr>
          <w:sz w:val="22"/>
          <w:szCs w:val="22"/>
        </w:rPr>
        <w:t xml:space="preserve">Općinski načelnik može u cijelosti ili djelomično otpisati dug Općini do iznosa od </w:t>
      </w:r>
      <w:r w:rsidR="00553BA2">
        <w:rPr>
          <w:sz w:val="22"/>
          <w:szCs w:val="22"/>
        </w:rPr>
        <w:t xml:space="preserve">2.654,46 eura </w:t>
      </w:r>
      <w:r w:rsidRPr="00ED3AF5">
        <w:rPr>
          <w:sz w:val="22"/>
          <w:szCs w:val="22"/>
        </w:rPr>
        <w:t>ako bi troškovi postupka naplate potraživanja bili u nerazmjeru s visinom potraživanja, odnosno zbog drugog opravdanog razloga, sukladno Odluci o kriterijima i mjerama naplate dospjelih, a nenaplaćenih potraživanja Općine Hrašćina.</w:t>
      </w:r>
    </w:p>
    <w:p w:rsidR="00726E88" w:rsidRPr="00ED3AF5" w:rsidRDefault="00726E88">
      <w:pPr>
        <w:ind w:firstLine="708"/>
        <w:jc w:val="both"/>
        <w:rPr>
          <w:sz w:val="22"/>
          <w:szCs w:val="22"/>
        </w:rPr>
      </w:pPr>
      <w:r w:rsidRPr="00ED3AF5">
        <w:rPr>
          <w:sz w:val="22"/>
          <w:szCs w:val="22"/>
        </w:rPr>
        <w:t xml:space="preserve">Odluku o djelomičnom ili potpunom otpisu potraživanja u iznosu iznad </w:t>
      </w:r>
      <w:r w:rsidR="00553BA2">
        <w:rPr>
          <w:sz w:val="22"/>
          <w:szCs w:val="22"/>
        </w:rPr>
        <w:t>2.654,46 eura</w:t>
      </w:r>
      <w:r w:rsidRPr="00ED3AF5">
        <w:rPr>
          <w:sz w:val="22"/>
          <w:szCs w:val="22"/>
        </w:rPr>
        <w:t xml:space="preserve"> na prijedlog Općinskog načelnika donosi Općinsko vijeće.</w:t>
      </w:r>
    </w:p>
    <w:p w:rsidR="00726E88" w:rsidRPr="00ED3AF5" w:rsidRDefault="00726E88">
      <w:pPr>
        <w:rPr>
          <w:sz w:val="22"/>
          <w:szCs w:val="22"/>
        </w:rPr>
      </w:pPr>
    </w:p>
    <w:p w:rsidR="00726E88" w:rsidRPr="00ED3AF5" w:rsidRDefault="00726E88">
      <w:pPr>
        <w:rPr>
          <w:sz w:val="22"/>
          <w:szCs w:val="22"/>
        </w:rPr>
      </w:pPr>
    </w:p>
    <w:p w:rsidR="00726E88" w:rsidRPr="00ED3AF5" w:rsidRDefault="00726E88">
      <w:pPr>
        <w:rPr>
          <w:sz w:val="22"/>
          <w:szCs w:val="22"/>
        </w:rPr>
      </w:pPr>
      <w:r w:rsidRPr="00ED3AF5">
        <w:rPr>
          <w:sz w:val="22"/>
          <w:szCs w:val="22"/>
        </w:rPr>
        <w:t>VII. ZADUŽIVANJE I JAMSTVA</w:t>
      </w:r>
    </w:p>
    <w:p w:rsidR="00726E88" w:rsidRPr="00ED3AF5" w:rsidRDefault="00726E88">
      <w:pPr>
        <w:jc w:val="center"/>
        <w:rPr>
          <w:sz w:val="22"/>
          <w:szCs w:val="22"/>
        </w:rPr>
      </w:pPr>
      <w:r w:rsidRPr="00ED3AF5">
        <w:rPr>
          <w:sz w:val="22"/>
          <w:szCs w:val="22"/>
        </w:rPr>
        <w:t>Članak 10.</w:t>
      </w:r>
    </w:p>
    <w:p w:rsidR="008D4B25" w:rsidRPr="00ED3AF5" w:rsidRDefault="008D4B25" w:rsidP="00553BA2">
      <w:pPr>
        <w:jc w:val="both"/>
        <w:rPr>
          <w:sz w:val="22"/>
          <w:szCs w:val="22"/>
        </w:rPr>
      </w:pPr>
      <w:r w:rsidRPr="00ED3AF5">
        <w:rPr>
          <w:sz w:val="22"/>
          <w:szCs w:val="22"/>
        </w:rPr>
        <w:t xml:space="preserve">            Zaduživanje Općine za kreditna sredstva vrši se na temelju odluke Općinskog vijeća i plana financiranja uz suglasnost Vlade Republike Hrvatske ako posebnim propisom nije drugačije utvrđeno. </w:t>
      </w:r>
    </w:p>
    <w:p w:rsidR="00726E88" w:rsidRPr="00ED3AF5" w:rsidRDefault="001A31A6" w:rsidP="00553BA2">
      <w:pPr>
        <w:ind w:firstLine="708"/>
        <w:jc w:val="both"/>
        <w:rPr>
          <w:sz w:val="22"/>
          <w:szCs w:val="22"/>
        </w:rPr>
      </w:pPr>
      <w:r w:rsidRPr="00ED3AF5">
        <w:rPr>
          <w:sz w:val="22"/>
          <w:szCs w:val="22"/>
        </w:rPr>
        <w:t xml:space="preserve">U </w:t>
      </w:r>
      <w:r w:rsidR="008D4B25" w:rsidRPr="00ED3AF5">
        <w:rPr>
          <w:sz w:val="22"/>
          <w:szCs w:val="22"/>
        </w:rPr>
        <w:t xml:space="preserve">proračunu za </w:t>
      </w:r>
      <w:r w:rsidRPr="00ED3AF5">
        <w:rPr>
          <w:sz w:val="22"/>
          <w:szCs w:val="22"/>
        </w:rPr>
        <w:t>20</w:t>
      </w:r>
      <w:r w:rsidR="0099078F" w:rsidRPr="00ED3AF5">
        <w:rPr>
          <w:sz w:val="22"/>
          <w:szCs w:val="22"/>
        </w:rPr>
        <w:t>2</w:t>
      </w:r>
      <w:r w:rsidR="00553BA2">
        <w:rPr>
          <w:sz w:val="22"/>
          <w:szCs w:val="22"/>
        </w:rPr>
        <w:t>3</w:t>
      </w:r>
      <w:r w:rsidR="00726E88" w:rsidRPr="00ED3AF5">
        <w:rPr>
          <w:sz w:val="22"/>
          <w:szCs w:val="22"/>
        </w:rPr>
        <w:t xml:space="preserve">. </w:t>
      </w:r>
      <w:r w:rsidR="008D4B25" w:rsidRPr="00ED3AF5">
        <w:rPr>
          <w:sz w:val="22"/>
          <w:szCs w:val="22"/>
        </w:rPr>
        <w:t>g</w:t>
      </w:r>
      <w:r w:rsidR="00726E88" w:rsidRPr="00ED3AF5">
        <w:rPr>
          <w:sz w:val="22"/>
          <w:szCs w:val="22"/>
        </w:rPr>
        <w:t>odin</w:t>
      </w:r>
      <w:r w:rsidR="008D4B25" w:rsidRPr="00ED3AF5">
        <w:rPr>
          <w:sz w:val="22"/>
          <w:szCs w:val="22"/>
        </w:rPr>
        <w:t>u nije planirano dugoročno zaduživanje za nabavu i izgradnju nefinancijske imovine</w:t>
      </w:r>
      <w:r w:rsidR="00726E88" w:rsidRPr="00ED3AF5">
        <w:rPr>
          <w:sz w:val="22"/>
          <w:szCs w:val="22"/>
        </w:rPr>
        <w:t xml:space="preserve"> niti davati jamstva.</w:t>
      </w:r>
    </w:p>
    <w:p w:rsidR="00726E88" w:rsidRPr="00ED3AF5" w:rsidRDefault="00726E88" w:rsidP="00553BA2">
      <w:pPr>
        <w:ind w:firstLine="708"/>
        <w:jc w:val="both"/>
        <w:rPr>
          <w:sz w:val="22"/>
          <w:szCs w:val="22"/>
        </w:rPr>
      </w:pPr>
      <w:r w:rsidRPr="00ED3AF5">
        <w:rPr>
          <w:sz w:val="22"/>
          <w:szCs w:val="22"/>
        </w:rPr>
        <w:t>Za premošćivanje jaza nastalog zbog različite dinamike priljeva sredstava i dospijeća obaveza načelnik može donijeti odluku kojom će se Općina Hrašćina kratkoročno zadužiti uz prethodnu suglasnost Općinskog vijeća.</w:t>
      </w:r>
    </w:p>
    <w:p w:rsidR="00726E88" w:rsidRPr="00ED3AF5" w:rsidRDefault="00726E88" w:rsidP="00553BA2">
      <w:pPr>
        <w:jc w:val="both"/>
        <w:rPr>
          <w:sz w:val="22"/>
          <w:szCs w:val="22"/>
        </w:rPr>
      </w:pPr>
    </w:p>
    <w:p w:rsidR="00726E88" w:rsidRPr="00ED3AF5" w:rsidRDefault="00726E88">
      <w:pPr>
        <w:rPr>
          <w:sz w:val="22"/>
          <w:szCs w:val="22"/>
        </w:rPr>
      </w:pPr>
    </w:p>
    <w:p w:rsidR="00726E88" w:rsidRPr="00ED3AF5" w:rsidRDefault="00726E88">
      <w:pPr>
        <w:rPr>
          <w:sz w:val="22"/>
          <w:szCs w:val="22"/>
        </w:rPr>
      </w:pPr>
      <w:r w:rsidRPr="00ED3AF5">
        <w:rPr>
          <w:sz w:val="22"/>
          <w:szCs w:val="22"/>
        </w:rPr>
        <w:t>VIII. PRIJELAZNE I ZAVRŠNE ODREDBE</w:t>
      </w:r>
    </w:p>
    <w:p w:rsidR="00726E88" w:rsidRPr="00ED3AF5" w:rsidRDefault="00726E88">
      <w:pPr>
        <w:jc w:val="center"/>
        <w:rPr>
          <w:sz w:val="22"/>
          <w:szCs w:val="22"/>
        </w:rPr>
      </w:pPr>
      <w:r w:rsidRPr="00ED3AF5">
        <w:rPr>
          <w:sz w:val="22"/>
          <w:szCs w:val="22"/>
        </w:rPr>
        <w:t>Članak 11.</w:t>
      </w:r>
    </w:p>
    <w:p w:rsidR="00726E88" w:rsidRPr="00ED3AF5" w:rsidRDefault="00726E88">
      <w:pPr>
        <w:ind w:firstLine="708"/>
        <w:rPr>
          <w:sz w:val="22"/>
          <w:szCs w:val="22"/>
        </w:rPr>
      </w:pPr>
      <w:r w:rsidRPr="00ED3AF5">
        <w:rPr>
          <w:sz w:val="22"/>
          <w:szCs w:val="22"/>
        </w:rPr>
        <w:t>Ova odluka</w:t>
      </w:r>
      <w:r w:rsidR="004E7EDF" w:rsidRPr="00ED3AF5">
        <w:rPr>
          <w:sz w:val="22"/>
          <w:szCs w:val="22"/>
        </w:rPr>
        <w:t xml:space="preserve"> </w:t>
      </w:r>
      <w:r w:rsidR="00950298" w:rsidRPr="00ED3AF5">
        <w:rPr>
          <w:sz w:val="22"/>
          <w:szCs w:val="22"/>
        </w:rPr>
        <w:t xml:space="preserve">stupa na snagu osmog dana od dana objave u </w:t>
      </w:r>
      <w:r w:rsidRPr="00ED3AF5">
        <w:rPr>
          <w:sz w:val="22"/>
          <w:szCs w:val="22"/>
        </w:rPr>
        <w:t xml:space="preserve">Službenom glasniku </w:t>
      </w:r>
      <w:r w:rsidR="00553BA2">
        <w:rPr>
          <w:sz w:val="22"/>
          <w:szCs w:val="22"/>
        </w:rPr>
        <w:t>Općine Hrašćina</w:t>
      </w:r>
      <w:r w:rsidR="00E42066" w:rsidRPr="00ED3AF5">
        <w:rPr>
          <w:sz w:val="22"/>
          <w:szCs w:val="22"/>
        </w:rPr>
        <w:t>, a primjenjuje se od 01. siječnja 20</w:t>
      </w:r>
      <w:r w:rsidR="0099078F" w:rsidRPr="00ED3AF5">
        <w:rPr>
          <w:sz w:val="22"/>
          <w:szCs w:val="22"/>
        </w:rPr>
        <w:t>2</w:t>
      </w:r>
      <w:r w:rsidR="00553BA2">
        <w:rPr>
          <w:sz w:val="22"/>
          <w:szCs w:val="22"/>
        </w:rPr>
        <w:t>3</w:t>
      </w:r>
      <w:r w:rsidR="00E42066" w:rsidRPr="00ED3AF5">
        <w:rPr>
          <w:sz w:val="22"/>
          <w:szCs w:val="22"/>
        </w:rPr>
        <w:t>. godine</w:t>
      </w:r>
      <w:r w:rsidR="00B06BC5" w:rsidRPr="00ED3AF5">
        <w:rPr>
          <w:sz w:val="22"/>
          <w:szCs w:val="22"/>
        </w:rPr>
        <w:t>.</w:t>
      </w:r>
    </w:p>
    <w:p w:rsidR="00726E88" w:rsidRPr="00ED3AF5" w:rsidRDefault="00726E88">
      <w:pPr>
        <w:rPr>
          <w:sz w:val="22"/>
          <w:szCs w:val="22"/>
        </w:rPr>
      </w:pPr>
    </w:p>
    <w:p w:rsidR="00ED3AF5" w:rsidRPr="00ED3AF5" w:rsidRDefault="00ED3AF5" w:rsidP="00186FD6">
      <w:pPr>
        <w:ind w:left="5664"/>
        <w:jc w:val="right"/>
        <w:rPr>
          <w:sz w:val="22"/>
          <w:szCs w:val="22"/>
        </w:rPr>
      </w:pPr>
      <w:r w:rsidRPr="00ED3AF5">
        <w:rPr>
          <w:sz w:val="22"/>
          <w:szCs w:val="22"/>
        </w:rPr>
        <w:t>PREDSJEDNICA OPĆINSKOG</w:t>
      </w:r>
    </w:p>
    <w:p w:rsidR="00ED3AF5" w:rsidRPr="00ED3AF5" w:rsidRDefault="00ED3AF5" w:rsidP="00186FD6">
      <w:pPr>
        <w:ind w:left="5664"/>
        <w:jc w:val="right"/>
        <w:rPr>
          <w:sz w:val="22"/>
          <w:szCs w:val="22"/>
        </w:rPr>
      </w:pPr>
      <w:r w:rsidRPr="00ED3AF5">
        <w:rPr>
          <w:sz w:val="22"/>
          <w:szCs w:val="22"/>
        </w:rPr>
        <w:t>VIJEĆA</w:t>
      </w:r>
    </w:p>
    <w:p w:rsidR="00ED3AF5" w:rsidRPr="00ED3AF5" w:rsidRDefault="00ED3AF5" w:rsidP="00186FD6">
      <w:pPr>
        <w:ind w:left="5664"/>
        <w:jc w:val="right"/>
        <w:rPr>
          <w:sz w:val="22"/>
          <w:szCs w:val="22"/>
        </w:rPr>
      </w:pPr>
      <w:r w:rsidRPr="00ED3AF5">
        <w:rPr>
          <w:sz w:val="22"/>
          <w:szCs w:val="22"/>
        </w:rPr>
        <w:t>LJUBICA MIKULČIĆ</w:t>
      </w:r>
    </w:p>
    <w:p w:rsidR="00726E88" w:rsidRDefault="00726E88"/>
    <w:sectPr w:rsidR="00726E88" w:rsidSect="00693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4A9"/>
    <w:multiLevelType w:val="hybridMultilevel"/>
    <w:tmpl w:val="630E6DEA"/>
    <w:lvl w:ilvl="0" w:tplc="95AC83F8"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055"/>
        </w:tabs>
        <w:ind w:left="8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775"/>
        </w:tabs>
        <w:ind w:left="877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495"/>
        </w:tabs>
        <w:ind w:left="9495" w:hanging="360"/>
      </w:pPr>
      <w:rPr>
        <w:rFonts w:ascii="Wingdings" w:hAnsi="Wingdings" w:hint="default"/>
      </w:rPr>
    </w:lvl>
  </w:abstractNum>
  <w:abstractNum w:abstractNumId="1">
    <w:nsid w:val="75B73E87"/>
    <w:multiLevelType w:val="hybridMultilevel"/>
    <w:tmpl w:val="64184494"/>
    <w:lvl w:ilvl="0" w:tplc="65E68E4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B30E1"/>
    <w:rsid w:val="0001366B"/>
    <w:rsid w:val="00072DE0"/>
    <w:rsid w:val="000A4F79"/>
    <w:rsid w:val="0011440A"/>
    <w:rsid w:val="00160708"/>
    <w:rsid w:val="00163B87"/>
    <w:rsid w:val="00186FD6"/>
    <w:rsid w:val="001A31A6"/>
    <w:rsid w:val="001D0C07"/>
    <w:rsid w:val="001D3312"/>
    <w:rsid w:val="001D7A67"/>
    <w:rsid w:val="001E6809"/>
    <w:rsid w:val="00266CE3"/>
    <w:rsid w:val="002B30E1"/>
    <w:rsid w:val="00303D92"/>
    <w:rsid w:val="00326D79"/>
    <w:rsid w:val="00484CCA"/>
    <w:rsid w:val="004E7EDF"/>
    <w:rsid w:val="00510283"/>
    <w:rsid w:val="00511D93"/>
    <w:rsid w:val="00553BA2"/>
    <w:rsid w:val="00567686"/>
    <w:rsid w:val="005D428F"/>
    <w:rsid w:val="00606A31"/>
    <w:rsid w:val="00656F3B"/>
    <w:rsid w:val="00693189"/>
    <w:rsid w:val="006A16D6"/>
    <w:rsid w:val="006B5505"/>
    <w:rsid w:val="007106DD"/>
    <w:rsid w:val="00726E88"/>
    <w:rsid w:val="007B277E"/>
    <w:rsid w:val="008716C2"/>
    <w:rsid w:val="008D4B25"/>
    <w:rsid w:val="00921BDA"/>
    <w:rsid w:val="00950298"/>
    <w:rsid w:val="0099078F"/>
    <w:rsid w:val="009B743F"/>
    <w:rsid w:val="009D35DB"/>
    <w:rsid w:val="009D5134"/>
    <w:rsid w:val="00A50E50"/>
    <w:rsid w:val="00AA55E6"/>
    <w:rsid w:val="00AE262C"/>
    <w:rsid w:val="00AF1CA7"/>
    <w:rsid w:val="00B06BC5"/>
    <w:rsid w:val="00B66AF4"/>
    <w:rsid w:val="00B71D3D"/>
    <w:rsid w:val="00B82B0F"/>
    <w:rsid w:val="00BA0F22"/>
    <w:rsid w:val="00CA44C7"/>
    <w:rsid w:val="00DF52A5"/>
    <w:rsid w:val="00E42066"/>
    <w:rsid w:val="00E85CA7"/>
    <w:rsid w:val="00ED3AF5"/>
    <w:rsid w:val="00EF7131"/>
    <w:rsid w:val="00F22CB2"/>
    <w:rsid w:val="00F60600"/>
    <w:rsid w:val="00F75F96"/>
    <w:rsid w:val="00F82555"/>
    <w:rsid w:val="00FF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189"/>
    <w:rPr>
      <w:sz w:val="24"/>
      <w:szCs w:val="24"/>
    </w:rPr>
  </w:style>
  <w:style w:type="paragraph" w:styleId="Naslov1">
    <w:name w:val="heading 1"/>
    <w:basedOn w:val="Normal"/>
    <w:next w:val="Normal"/>
    <w:qFormat/>
    <w:rsid w:val="00693189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693189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693189"/>
    <w:pPr>
      <w:jc w:val="both"/>
    </w:pPr>
  </w:style>
  <w:style w:type="paragraph" w:styleId="Uvuenotijeloteksta">
    <w:name w:val="Body Text Indent"/>
    <w:basedOn w:val="Normal"/>
    <w:rsid w:val="00693189"/>
    <w:pPr>
      <w:ind w:firstLine="708"/>
      <w:jc w:val="both"/>
    </w:pPr>
  </w:style>
  <w:style w:type="paragraph" w:styleId="Tekstbalonia">
    <w:name w:val="Balloon Text"/>
    <w:basedOn w:val="Normal"/>
    <w:link w:val="TekstbaloniaChar"/>
    <w:rsid w:val="00F606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60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0A6A-EECB-45DA-A010-CD5EC042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6 Zakona o proračunu ( NN br</vt:lpstr>
      <vt:lpstr>       Na temelju članka 6 Zakona o proračunu ( NN br</vt:lpstr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 Zakona o proračunu ( NN br</dc:title>
  <dc:creator>Opcina Hrascina</dc:creator>
  <cp:lastModifiedBy>OPCINA1</cp:lastModifiedBy>
  <cp:revision>3</cp:revision>
  <cp:lastPrinted>2022-12-22T10:58:00Z</cp:lastPrinted>
  <dcterms:created xsi:type="dcterms:W3CDTF">2022-12-22T11:07:00Z</dcterms:created>
  <dcterms:modified xsi:type="dcterms:W3CDTF">2022-12-22T12:18:00Z</dcterms:modified>
</cp:coreProperties>
</file>