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98FE1" w14:textId="61F6551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</w:t>
      </w:r>
      <w:r w:rsidRPr="005F4407">
        <w:rPr>
          <w:noProof/>
          <w:sz w:val="20"/>
          <w:szCs w:val="20"/>
        </w:rPr>
        <w:drawing>
          <wp:inline distT="0" distB="0" distL="0" distR="0" wp14:anchorId="56099004" wp14:editId="56099005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</w:p>
    <w:p w14:paraId="56098FE2" w14:textId="7777777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56098FE3" w14:textId="7777777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56098FE4" w14:textId="7777777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56098FE5" w14:textId="7777777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56098FE6" w14:textId="77777777" w:rsidR="003D224E" w:rsidRPr="005F4407" w:rsidRDefault="003D224E" w:rsidP="003D224E">
      <w:pPr>
        <w:rPr>
          <w:sz w:val="20"/>
          <w:szCs w:val="20"/>
        </w:rPr>
      </w:pPr>
    </w:p>
    <w:p w14:paraId="0389748D" w14:textId="77777777" w:rsidR="00E20449" w:rsidRPr="00E20449" w:rsidRDefault="00E20449" w:rsidP="00E20449">
      <w:pPr>
        <w:jc w:val="both"/>
        <w:rPr>
          <w:sz w:val="20"/>
          <w:szCs w:val="20"/>
        </w:rPr>
      </w:pPr>
      <w:r w:rsidRPr="00E20449">
        <w:rPr>
          <w:sz w:val="20"/>
          <w:szCs w:val="20"/>
        </w:rPr>
        <w:t>KLASA: 400-02/25-01/01</w:t>
      </w:r>
    </w:p>
    <w:p w14:paraId="4B48F686" w14:textId="0054BE2E" w:rsidR="00E20449" w:rsidRPr="00E20449" w:rsidRDefault="00E20449" w:rsidP="00E20449">
      <w:pPr>
        <w:jc w:val="both"/>
        <w:rPr>
          <w:sz w:val="20"/>
          <w:szCs w:val="20"/>
        </w:rPr>
      </w:pPr>
      <w:r w:rsidRPr="00E20449">
        <w:rPr>
          <w:sz w:val="20"/>
          <w:szCs w:val="20"/>
        </w:rPr>
        <w:t>URBROJ: 2140-13-01-25-0</w:t>
      </w:r>
      <w:r>
        <w:rPr>
          <w:sz w:val="20"/>
          <w:szCs w:val="20"/>
        </w:rPr>
        <w:t>9</w:t>
      </w:r>
    </w:p>
    <w:p w14:paraId="49266073" w14:textId="77777777" w:rsidR="00E20449" w:rsidRPr="00E20449" w:rsidRDefault="00E20449" w:rsidP="00E20449">
      <w:pPr>
        <w:jc w:val="both"/>
        <w:rPr>
          <w:sz w:val="20"/>
          <w:szCs w:val="20"/>
        </w:rPr>
      </w:pPr>
      <w:r w:rsidRPr="00E20449">
        <w:rPr>
          <w:sz w:val="20"/>
          <w:szCs w:val="20"/>
        </w:rPr>
        <w:t>Trgovišće, 11.12.2025</w:t>
      </w:r>
    </w:p>
    <w:p w14:paraId="56098FEA" w14:textId="77777777" w:rsidR="003D224E" w:rsidRPr="005F4407" w:rsidRDefault="003D224E" w:rsidP="003D224E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ab/>
      </w:r>
    </w:p>
    <w:p w14:paraId="56098FEB" w14:textId="77777777" w:rsidR="00402B3E" w:rsidRPr="00865AD1" w:rsidRDefault="003D224E" w:rsidP="003D224E">
      <w:pPr>
        <w:jc w:val="right"/>
        <w:rPr>
          <w:b/>
          <w:u w:val="single"/>
        </w:rPr>
      </w:pPr>
      <w:r w:rsidRPr="005F4407">
        <w:rPr>
          <w:sz w:val="20"/>
          <w:szCs w:val="20"/>
        </w:rPr>
        <w:t>.</w:t>
      </w:r>
      <w:r w:rsidR="009475CE" w:rsidRPr="00402B3E">
        <w:rPr>
          <w:b/>
          <w:u w:val="single"/>
        </w:rPr>
        <w:t xml:space="preserve">                                                                                                                    </w:t>
      </w:r>
    </w:p>
    <w:p w14:paraId="56098FEC" w14:textId="77777777" w:rsidR="003D224E" w:rsidRDefault="000E2FA4" w:rsidP="00D64531">
      <w:pPr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   </w:t>
      </w:r>
    </w:p>
    <w:p w14:paraId="56098FED" w14:textId="43CBAEDF" w:rsidR="000E2FA4" w:rsidRPr="00F805B7" w:rsidRDefault="000E2FA4" w:rsidP="00D64531">
      <w:pPr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  Na temelju članka </w:t>
      </w:r>
      <w:r w:rsidR="009475CE" w:rsidRPr="00F805B7">
        <w:rPr>
          <w:sz w:val="22"/>
          <w:szCs w:val="22"/>
        </w:rPr>
        <w:t xml:space="preserve">114, </w:t>
      </w:r>
      <w:r w:rsidRPr="00F805B7">
        <w:rPr>
          <w:sz w:val="22"/>
          <w:szCs w:val="22"/>
        </w:rPr>
        <w:t>114.a Zakona o zaštiti i očuvanju kulturnih dobara („Narodne novine“ broj 96/99., 151/03., 157/03., 87/09., 88/10. 61/11</w:t>
      </w:r>
      <w:r w:rsidR="009475CE" w:rsidRPr="00F805B7">
        <w:rPr>
          <w:sz w:val="22"/>
          <w:szCs w:val="22"/>
        </w:rPr>
        <w:t>, 25/12,</w:t>
      </w:r>
      <w:r w:rsidR="00673EF1" w:rsidRPr="00F805B7">
        <w:rPr>
          <w:sz w:val="22"/>
          <w:szCs w:val="22"/>
        </w:rPr>
        <w:t xml:space="preserve"> 136/12, 157/13, 152/14, 98/15,</w:t>
      </w:r>
      <w:r w:rsidR="009475CE" w:rsidRPr="00F805B7">
        <w:rPr>
          <w:sz w:val="22"/>
          <w:szCs w:val="22"/>
        </w:rPr>
        <w:t xml:space="preserve"> 44/17</w:t>
      </w:r>
      <w:r w:rsidR="00024158" w:rsidRPr="00F805B7">
        <w:rPr>
          <w:sz w:val="22"/>
          <w:szCs w:val="22"/>
        </w:rPr>
        <w:t xml:space="preserve">, 90/18, 32/20, 62/20, 117/21 </w:t>
      </w:r>
      <w:r w:rsidRPr="00F805B7">
        <w:rPr>
          <w:sz w:val="22"/>
          <w:szCs w:val="22"/>
        </w:rPr>
        <w:t>) i članka 21. Statuta Općine Hrašćina („Službeni glasnik Krapinsko-zagorske županije“ broj 18/09</w:t>
      </w:r>
      <w:r w:rsidR="000A24F1" w:rsidRPr="00F805B7">
        <w:rPr>
          <w:sz w:val="22"/>
          <w:szCs w:val="22"/>
        </w:rPr>
        <w:t>, 11/13, 10</w:t>
      </w:r>
      <w:r w:rsidR="009475CE" w:rsidRPr="00F805B7">
        <w:rPr>
          <w:sz w:val="22"/>
          <w:szCs w:val="22"/>
        </w:rPr>
        <w:t>/18</w:t>
      </w:r>
      <w:r w:rsidR="000A24F1" w:rsidRPr="00F805B7">
        <w:rPr>
          <w:sz w:val="22"/>
          <w:szCs w:val="22"/>
        </w:rPr>
        <w:t>, 15/20</w:t>
      </w:r>
      <w:r w:rsidR="00024158" w:rsidRPr="00F805B7">
        <w:rPr>
          <w:sz w:val="22"/>
          <w:szCs w:val="22"/>
        </w:rPr>
        <w:t>, 16/21</w:t>
      </w:r>
      <w:r w:rsidRPr="00F805B7">
        <w:rPr>
          <w:sz w:val="22"/>
          <w:szCs w:val="22"/>
        </w:rPr>
        <w:t xml:space="preserve">), Općinsko </w:t>
      </w:r>
      <w:r w:rsidR="00770D07" w:rsidRPr="00F805B7">
        <w:rPr>
          <w:sz w:val="22"/>
          <w:szCs w:val="22"/>
        </w:rPr>
        <w:t xml:space="preserve">vijeće općine Hrašćina na </w:t>
      </w:r>
      <w:r w:rsidR="00C57B09">
        <w:rPr>
          <w:sz w:val="22"/>
          <w:szCs w:val="22"/>
        </w:rPr>
        <w:t>5</w:t>
      </w:r>
      <w:r w:rsidR="00A40E1F">
        <w:rPr>
          <w:sz w:val="22"/>
          <w:szCs w:val="22"/>
        </w:rPr>
        <w:t>.</w:t>
      </w:r>
      <w:r w:rsidR="009475CE" w:rsidRPr="00F805B7">
        <w:rPr>
          <w:sz w:val="22"/>
          <w:szCs w:val="22"/>
        </w:rPr>
        <w:t xml:space="preserve">  </w:t>
      </w:r>
      <w:r w:rsidRPr="00F805B7">
        <w:rPr>
          <w:sz w:val="22"/>
          <w:szCs w:val="22"/>
        </w:rPr>
        <w:t xml:space="preserve"> sjednici održanoj dana </w:t>
      </w:r>
      <w:r w:rsidR="000576AE" w:rsidRPr="00F805B7">
        <w:rPr>
          <w:sz w:val="22"/>
          <w:szCs w:val="22"/>
        </w:rPr>
        <w:t xml:space="preserve"> </w:t>
      </w:r>
      <w:r w:rsidR="00C57B09">
        <w:rPr>
          <w:sz w:val="22"/>
          <w:szCs w:val="22"/>
        </w:rPr>
        <w:t>11.12.2025.</w:t>
      </w:r>
      <w:r w:rsidR="00D535F6">
        <w:rPr>
          <w:sz w:val="22"/>
          <w:szCs w:val="22"/>
        </w:rPr>
        <w:t>.</w:t>
      </w:r>
      <w:r w:rsidRPr="00F805B7">
        <w:rPr>
          <w:sz w:val="22"/>
          <w:szCs w:val="22"/>
        </w:rPr>
        <w:t xml:space="preserve"> godine, donijelo je  </w:t>
      </w:r>
    </w:p>
    <w:p w14:paraId="56098FEE" w14:textId="77777777" w:rsidR="000E2FA4" w:rsidRPr="00F805B7" w:rsidRDefault="000E2FA4">
      <w:pPr>
        <w:rPr>
          <w:sz w:val="22"/>
          <w:szCs w:val="22"/>
        </w:rPr>
      </w:pPr>
    </w:p>
    <w:p w14:paraId="56098FEF" w14:textId="77777777" w:rsidR="000E2FA4" w:rsidRPr="00F805B7" w:rsidRDefault="000E2FA4">
      <w:pPr>
        <w:rPr>
          <w:sz w:val="22"/>
          <w:szCs w:val="22"/>
        </w:rPr>
      </w:pPr>
    </w:p>
    <w:p w14:paraId="56098FF0" w14:textId="06FE9A05" w:rsidR="000E2FA4" w:rsidRPr="00874B5F" w:rsidRDefault="000E2FA4" w:rsidP="00874B5F">
      <w:pPr>
        <w:rPr>
          <w:b/>
          <w:sz w:val="22"/>
          <w:szCs w:val="22"/>
        </w:rPr>
      </w:pPr>
      <w:r w:rsidRPr="00F805B7">
        <w:rPr>
          <w:b/>
          <w:sz w:val="22"/>
          <w:szCs w:val="22"/>
        </w:rPr>
        <w:t>PROGRAM</w:t>
      </w:r>
      <w:r w:rsidR="00874B5F">
        <w:rPr>
          <w:b/>
          <w:sz w:val="22"/>
          <w:szCs w:val="22"/>
        </w:rPr>
        <w:t xml:space="preserve"> </w:t>
      </w:r>
      <w:r w:rsidR="009475CE" w:rsidRPr="00F805B7">
        <w:rPr>
          <w:b/>
          <w:sz w:val="22"/>
          <w:szCs w:val="22"/>
        </w:rPr>
        <w:t>UTROŠKA</w:t>
      </w:r>
      <w:r w:rsidRPr="00F805B7">
        <w:rPr>
          <w:b/>
          <w:sz w:val="22"/>
          <w:szCs w:val="22"/>
        </w:rPr>
        <w:t xml:space="preserve"> SREDSTAVA SPOMENIČKE</w:t>
      </w:r>
      <w:r w:rsidR="000576AE" w:rsidRPr="00F805B7">
        <w:rPr>
          <w:b/>
          <w:sz w:val="22"/>
          <w:szCs w:val="22"/>
        </w:rPr>
        <w:t xml:space="preserve"> RENTE</w:t>
      </w:r>
      <w:r w:rsidR="00874B5F">
        <w:rPr>
          <w:b/>
          <w:sz w:val="22"/>
          <w:szCs w:val="22"/>
        </w:rPr>
        <w:t xml:space="preserve"> </w:t>
      </w:r>
      <w:r w:rsidR="009475CE" w:rsidRPr="00F805B7">
        <w:rPr>
          <w:b/>
          <w:sz w:val="22"/>
          <w:szCs w:val="22"/>
        </w:rPr>
        <w:t xml:space="preserve">U </w:t>
      </w:r>
      <w:r w:rsidR="00C57B09">
        <w:rPr>
          <w:b/>
          <w:sz w:val="22"/>
          <w:szCs w:val="22"/>
        </w:rPr>
        <w:t>2026.</w:t>
      </w:r>
      <w:r w:rsidRPr="00F805B7">
        <w:rPr>
          <w:b/>
          <w:sz w:val="22"/>
          <w:szCs w:val="22"/>
        </w:rPr>
        <w:t xml:space="preserve"> GODIN</w:t>
      </w:r>
      <w:r w:rsidR="00402B3E" w:rsidRPr="00F805B7">
        <w:rPr>
          <w:b/>
          <w:sz w:val="22"/>
          <w:szCs w:val="22"/>
        </w:rPr>
        <w:t>I</w:t>
      </w:r>
    </w:p>
    <w:p w14:paraId="56098FF1" w14:textId="77777777" w:rsidR="000E2FA4" w:rsidRPr="00F805B7" w:rsidRDefault="000E2FA4" w:rsidP="000576AE">
      <w:pPr>
        <w:jc w:val="center"/>
        <w:rPr>
          <w:sz w:val="22"/>
          <w:szCs w:val="22"/>
        </w:rPr>
      </w:pPr>
    </w:p>
    <w:p w14:paraId="56098FF2" w14:textId="77777777" w:rsidR="000E2FA4" w:rsidRPr="00F805B7" w:rsidRDefault="000E2FA4" w:rsidP="000576AE">
      <w:pPr>
        <w:jc w:val="center"/>
        <w:rPr>
          <w:sz w:val="22"/>
          <w:szCs w:val="22"/>
        </w:rPr>
      </w:pPr>
    </w:p>
    <w:p w14:paraId="56098FF3" w14:textId="77777777" w:rsidR="000E2FA4" w:rsidRPr="00F805B7" w:rsidRDefault="000E2FA4" w:rsidP="00F7392F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1</w:t>
      </w:r>
    </w:p>
    <w:p w14:paraId="56098FF4" w14:textId="77777777" w:rsidR="00D64531" w:rsidRPr="00F805B7" w:rsidRDefault="00D64531" w:rsidP="00D64531">
      <w:pPr>
        <w:jc w:val="both"/>
        <w:rPr>
          <w:sz w:val="22"/>
          <w:szCs w:val="22"/>
        </w:rPr>
      </w:pPr>
    </w:p>
    <w:p w14:paraId="56098FF5" w14:textId="6FB605AA" w:rsidR="000576AE" w:rsidRPr="00F805B7" w:rsidRDefault="009475CE" w:rsidP="00D64531">
      <w:pPr>
        <w:ind w:firstLine="708"/>
        <w:jc w:val="both"/>
        <w:rPr>
          <w:sz w:val="22"/>
          <w:szCs w:val="22"/>
        </w:rPr>
      </w:pPr>
      <w:r w:rsidRPr="00F805B7">
        <w:rPr>
          <w:sz w:val="22"/>
          <w:szCs w:val="22"/>
        </w:rPr>
        <w:t>Prihod Proračuna Općine Hrašćina za 20</w:t>
      </w:r>
      <w:r w:rsidR="00D64531" w:rsidRPr="00F805B7">
        <w:rPr>
          <w:sz w:val="22"/>
          <w:szCs w:val="22"/>
        </w:rPr>
        <w:t>2</w:t>
      </w:r>
      <w:r w:rsidR="00625967">
        <w:rPr>
          <w:sz w:val="22"/>
          <w:szCs w:val="22"/>
        </w:rPr>
        <w:t>6</w:t>
      </w:r>
      <w:r w:rsidRPr="00F805B7">
        <w:rPr>
          <w:sz w:val="22"/>
          <w:szCs w:val="22"/>
        </w:rPr>
        <w:t xml:space="preserve">. godinu od spomeničke rente planiran je u iznosu od  </w:t>
      </w:r>
      <w:r w:rsidR="008B1999">
        <w:rPr>
          <w:sz w:val="22"/>
          <w:szCs w:val="22"/>
        </w:rPr>
        <w:t>10,00</w:t>
      </w:r>
      <w:r w:rsidR="00573859">
        <w:rPr>
          <w:sz w:val="22"/>
          <w:szCs w:val="22"/>
        </w:rPr>
        <w:t xml:space="preserve"> eura</w:t>
      </w:r>
      <w:r w:rsidRPr="00F805B7">
        <w:rPr>
          <w:sz w:val="22"/>
          <w:szCs w:val="22"/>
        </w:rPr>
        <w:t xml:space="preserve">.  </w:t>
      </w:r>
    </w:p>
    <w:p w14:paraId="56098FF6" w14:textId="77777777" w:rsidR="000E2FA4" w:rsidRPr="00F805B7" w:rsidRDefault="000E2FA4" w:rsidP="00D64531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2.</w:t>
      </w:r>
    </w:p>
    <w:p w14:paraId="56098FF7" w14:textId="77777777" w:rsidR="000E2FA4" w:rsidRPr="00F805B7" w:rsidRDefault="000E2FA4" w:rsidP="00D64531">
      <w:pPr>
        <w:jc w:val="both"/>
        <w:rPr>
          <w:sz w:val="22"/>
          <w:szCs w:val="22"/>
        </w:rPr>
      </w:pPr>
    </w:p>
    <w:p w14:paraId="56098FF8" w14:textId="49B41F45" w:rsidR="000E2FA4" w:rsidRPr="00F805B7" w:rsidRDefault="00D64531" w:rsidP="00D64531">
      <w:pPr>
        <w:ind w:firstLine="708"/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Planirani iznos sredstava ostvaren uplatom u proračun za </w:t>
      </w:r>
      <w:r w:rsidR="00C57B09">
        <w:rPr>
          <w:sz w:val="22"/>
          <w:szCs w:val="22"/>
        </w:rPr>
        <w:t>2026.</w:t>
      </w:r>
      <w:r w:rsidRPr="00F805B7">
        <w:rPr>
          <w:sz w:val="22"/>
          <w:szCs w:val="22"/>
        </w:rPr>
        <w:t xml:space="preserve"> godinu u iznosu od </w:t>
      </w:r>
      <w:r w:rsidR="008B1999">
        <w:rPr>
          <w:sz w:val="22"/>
          <w:szCs w:val="22"/>
        </w:rPr>
        <w:t>10,00</w:t>
      </w:r>
      <w:r w:rsidR="00573859">
        <w:rPr>
          <w:sz w:val="22"/>
          <w:szCs w:val="22"/>
        </w:rPr>
        <w:t xml:space="preserve"> eura</w:t>
      </w:r>
      <w:r w:rsidRPr="00F805B7">
        <w:rPr>
          <w:sz w:val="22"/>
          <w:szCs w:val="22"/>
        </w:rPr>
        <w:t xml:space="preserve"> utrošit će se za financiranje rashoda u programu javnih potreba u kulturi. </w:t>
      </w:r>
      <w:r w:rsidR="000E2FA4" w:rsidRPr="00F805B7">
        <w:rPr>
          <w:sz w:val="22"/>
          <w:szCs w:val="22"/>
        </w:rPr>
        <w:t xml:space="preserve"> </w:t>
      </w:r>
    </w:p>
    <w:p w14:paraId="56098FF9" w14:textId="77777777" w:rsidR="000E2FA4" w:rsidRPr="00F805B7" w:rsidRDefault="000E2FA4" w:rsidP="00D64531">
      <w:pPr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  </w:t>
      </w:r>
    </w:p>
    <w:p w14:paraId="56098FFA" w14:textId="77777777" w:rsidR="000E2FA4" w:rsidRPr="00F805B7" w:rsidRDefault="000E2FA4" w:rsidP="00D64531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3.</w:t>
      </w:r>
    </w:p>
    <w:p w14:paraId="56098FFB" w14:textId="77777777" w:rsidR="000E2FA4" w:rsidRPr="00F805B7" w:rsidRDefault="000E2FA4" w:rsidP="00D64531">
      <w:pPr>
        <w:jc w:val="both"/>
        <w:rPr>
          <w:sz w:val="22"/>
          <w:szCs w:val="22"/>
        </w:rPr>
      </w:pPr>
    </w:p>
    <w:p w14:paraId="01B5BCE6" w14:textId="2CBD6E2D" w:rsidR="00E342BE" w:rsidRPr="00E342BE" w:rsidRDefault="00D64531" w:rsidP="00E342BE">
      <w:pPr>
        <w:ind w:firstLine="708"/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Program </w:t>
      </w:r>
      <w:r w:rsidR="00874B5F">
        <w:rPr>
          <w:sz w:val="22"/>
          <w:szCs w:val="22"/>
        </w:rPr>
        <w:t xml:space="preserve">utroška </w:t>
      </w:r>
      <w:r w:rsidRPr="00F805B7">
        <w:rPr>
          <w:sz w:val="22"/>
          <w:szCs w:val="22"/>
        </w:rPr>
        <w:t xml:space="preserve">sredstava spomeničke rente </w:t>
      </w:r>
      <w:r w:rsidR="00874B5F">
        <w:rPr>
          <w:sz w:val="22"/>
          <w:szCs w:val="22"/>
        </w:rPr>
        <w:t xml:space="preserve">u </w:t>
      </w:r>
      <w:r w:rsidR="00C57B09">
        <w:rPr>
          <w:sz w:val="22"/>
          <w:szCs w:val="22"/>
        </w:rPr>
        <w:t>2026.</w:t>
      </w:r>
      <w:r w:rsidR="00874B5F">
        <w:rPr>
          <w:sz w:val="22"/>
          <w:szCs w:val="22"/>
        </w:rPr>
        <w:t xml:space="preserve"> godini </w:t>
      </w:r>
      <w:r w:rsidR="00E342BE" w:rsidRPr="00E342BE">
        <w:rPr>
          <w:sz w:val="22"/>
          <w:szCs w:val="22"/>
        </w:rPr>
        <w:t xml:space="preserve">objavit će se na web stanici općine i primjenjuje se od 1. siječnja </w:t>
      </w:r>
      <w:r w:rsidR="00C57B09">
        <w:rPr>
          <w:sz w:val="22"/>
          <w:szCs w:val="22"/>
        </w:rPr>
        <w:t>2026.</w:t>
      </w:r>
      <w:r w:rsidR="00E342BE" w:rsidRPr="00E342BE">
        <w:rPr>
          <w:sz w:val="22"/>
          <w:szCs w:val="22"/>
        </w:rPr>
        <w:t xml:space="preserve"> godine.</w:t>
      </w:r>
    </w:p>
    <w:p w14:paraId="56098FFD" w14:textId="628A603A" w:rsidR="000E2FA4" w:rsidRPr="00F805B7" w:rsidRDefault="000E2FA4" w:rsidP="00E342BE">
      <w:pPr>
        <w:ind w:firstLine="708"/>
        <w:jc w:val="both"/>
        <w:rPr>
          <w:sz w:val="22"/>
          <w:szCs w:val="22"/>
        </w:rPr>
      </w:pPr>
    </w:p>
    <w:p w14:paraId="56098FFE" w14:textId="77777777" w:rsidR="000E2FA4" w:rsidRPr="00F805B7" w:rsidRDefault="000E2FA4" w:rsidP="00D64531">
      <w:pPr>
        <w:jc w:val="both"/>
        <w:rPr>
          <w:sz w:val="22"/>
          <w:szCs w:val="22"/>
        </w:rPr>
      </w:pPr>
    </w:p>
    <w:p w14:paraId="56098FFF" w14:textId="77777777" w:rsidR="00024158" w:rsidRPr="00F805B7" w:rsidRDefault="00024158" w:rsidP="00024158">
      <w:pPr>
        <w:rPr>
          <w:sz w:val="22"/>
          <w:szCs w:val="22"/>
        </w:rPr>
      </w:pPr>
    </w:p>
    <w:p w14:paraId="21A438DF" w14:textId="77777777" w:rsidR="005C1FF5" w:rsidRPr="005C1FF5" w:rsidRDefault="005C1FF5" w:rsidP="005C1FF5">
      <w:pPr>
        <w:ind w:left="5664"/>
        <w:jc w:val="center"/>
        <w:rPr>
          <w:sz w:val="22"/>
          <w:szCs w:val="22"/>
        </w:rPr>
      </w:pPr>
      <w:r w:rsidRPr="005C1FF5">
        <w:rPr>
          <w:sz w:val="22"/>
          <w:szCs w:val="22"/>
        </w:rPr>
        <w:t>PREDSJEDNIK OPĆINSKOG</w:t>
      </w:r>
    </w:p>
    <w:p w14:paraId="34268985" w14:textId="77777777" w:rsidR="005C1FF5" w:rsidRPr="005C1FF5" w:rsidRDefault="005C1FF5" w:rsidP="005C1FF5">
      <w:pPr>
        <w:ind w:left="5664"/>
        <w:jc w:val="center"/>
        <w:rPr>
          <w:sz w:val="22"/>
          <w:szCs w:val="22"/>
        </w:rPr>
      </w:pPr>
      <w:r w:rsidRPr="005C1FF5">
        <w:rPr>
          <w:sz w:val="22"/>
          <w:szCs w:val="22"/>
        </w:rPr>
        <w:t>VIJEĆA</w:t>
      </w:r>
    </w:p>
    <w:p w14:paraId="45768A3C" w14:textId="77777777" w:rsidR="005C1FF5" w:rsidRPr="005C1FF5" w:rsidRDefault="005C1FF5" w:rsidP="005C1FF5">
      <w:pPr>
        <w:ind w:left="5664"/>
        <w:jc w:val="center"/>
        <w:rPr>
          <w:sz w:val="22"/>
          <w:szCs w:val="22"/>
        </w:rPr>
      </w:pPr>
      <w:r w:rsidRPr="005C1FF5">
        <w:rPr>
          <w:sz w:val="22"/>
          <w:szCs w:val="22"/>
        </w:rPr>
        <w:t>ŽELJKO ŽUNEC</w:t>
      </w:r>
    </w:p>
    <w:p w14:paraId="56099003" w14:textId="77777777" w:rsidR="00024158" w:rsidRPr="00F805B7" w:rsidRDefault="00024158" w:rsidP="005C1FF5">
      <w:pPr>
        <w:ind w:left="5664"/>
        <w:jc w:val="center"/>
        <w:rPr>
          <w:sz w:val="22"/>
          <w:szCs w:val="22"/>
        </w:rPr>
      </w:pPr>
    </w:p>
    <w:sectPr w:rsidR="00024158" w:rsidRPr="00F805B7" w:rsidSect="00801E62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6B0FF" w14:textId="77777777" w:rsidR="00182B0D" w:rsidRDefault="00182B0D" w:rsidP="008B1999">
      <w:r>
        <w:separator/>
      </w:r>
    </w:p>
  </w:endnote>
  <w:endnote w:type="continuationSeparator" w:id="0">
    <w:p w14:paraId="206F828C" w14:textId="77777777" w:rsidR="00182B0D" w:rsidRDefault="00182B0D" w:rsidP="008B1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46CEC" w14:textId="77777777" w:rsidR="00182B0D" w:rsidRDefault="00182B0D" w:rsidP="008B1999">
      <w:r>
        <w:separator/>
      </w:r>
    </w:p>
  </w:footnote>
  <w:footnote w:type="continuationSeparator" w:id="0">
    <w:p w14:paraId="29C34D23" w14:textId="77777777" w:rsidR="00182B0D" w:rsidRDefault="00182B0D" w:rsidP="008B19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9900A" w14:textId="77777777" w:rsidR="008B1999" w:rsidRDefault="008B1999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9900B" w14:textId="77777777" w:rsidR="008B1999" w:rsidRDefault="008B1999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9900C" w14:textId="77777777" w:rsidR="008B1999" w:rsidRDefault="008B199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071B6"/>
    <w:multiLevelType w:val="hybridMultilevel"/>
    <w:tmpl w:val="BE707E38"/>
    <w:lvl w:ilvl="0" w:tplc="D132F50E">
      <w:start w:val="1"/>
      <w:numFmt w:val="upperRoman"/>
      <w:lvlText w:val="%1."/>
      <w:lvlJc w:val="left"/>
      <w:pPr>
        <w:ind w:left="42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4635" w:hanging="360"/>
      </w:pPr>
    </w:lvl>
    <w:lvl w:ilvl="2" w:tplc="041A001B" w:tentative="1">
      <w:start w:val="1"/>
      <w:numFmt w:val="lowerRoman"/>
      <w:lvlText w:val="%3."/>
      <w:lvlJc w:val="right"/>
      <w:pPr>
        <w:ind w:left="5355" w:hanging="180"/>
      </w:pPr>
    </w:lvl>
    <w:lvl w:ilvl="3" w:tplc="041A000F" w:tentative="1">
      <w:start w:val="1"/>
      <w:numFmt w:val="decimal"/>
      <w:lvlText w:val="%4."/>
      <w:lvlJc w:val="left"/>
      <w:pPr>
        <w:ind w:left="6075" w:hanging="360"/>
      </w:pPr>
    </w:lvl>
    <w:lvl w:ilvl="4" w:tplc="041A0019" w:tentative="1">
      <w:start w:val="1"/>
      <w:numFmt w:val="lowerLetter"/>
      <w:lvlText w:val="%5."/>
      <w:lvlJc w:val="left"/>
      <w:pPr>
        <w:ind w:left="6795" w:hanging="360"/>
      </w:pPr>
    </w:lvl>
    <w:lvl w:ilvl="5" w:tplc="041A001B" w:tentative="1">
      <w:start w:val="1"/>
      <w:numFmt w:val="lowerRoman"/>
      <w:lvlText w:val="%6."/>
      <w:lvlJc w:val="right"/>
      <w:pPr>
        <w:ind w:left="7515" w:hanging="180"/>
      </w:pPr>
    </w:lvl>
    <w:lvl w:ilvl="6" w:tplc="041A000F" w:tentative="1">
      <w:start w:val="1"/>
      <w:numFmt w:val="decimal"/>
      <w:lvlText w:val="%7."/>
      <w:lvlJc w:val="left"/>
      <w:pPr>
        <w:ind w:left="8235" w:hanging="360"/>
      </w:pPr>
    </w:lvl>
    <w:lvl w:ilvl="7" w:tplc="041A0019" w:tentative="1">
      <w:start w:val="1"/>
      <w:numFmt w:val="lowerLetter"/>
      <w:lvlText w:val="%8."/>
      <w:lvlJc w:val="left"/>
      <w:pPr>
        <w:ind w:left="8955" w:hanging="360"/>
      </w:pPr>
    </w:lvl>
    <w:lvl w:ilvl="8" w:tplc="041A001B" w:tentative="1">
      <w:start w:val="1"/>
      <w:numFmt w:val="lowerRoman"/>
      <w:lvlText w:val="%9."/>
      <w:lvlJc w:val="right"/>
      <w:pPr>
        <w:ind w:left="9675" w:hanging="180"/>
      </w:pPr>
    </w:lvl>
  </w:abstractNum>
  <w:num w:numId="1" w16cid:durableId="16561841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2FA4"/>
    <w:rsid w:val="00023183"/>
    <w:rsid w:val="00024158"/>
    <w:rsid w:val="00046527"/>
    <w:rsid w:val="000576AE"/>
    <w:rsid w:val="000A24F1"/>
    <w:rsid w:val="000A3E5E"/>
    <w:rsid w:val="000D01E3"/>
    <w:rsid w:val="000E2FA4"/>
    <w:rsid w:val="00145D4B"/>
    <w:rsid w:val="0015479B"/>
    <w:rsid w:val="00182B0D"/>
    <w:rsid w:val="001C7D68"/>
    <w:rsid w:val="0027017F"/>
    <w:rsid w:val="00295241"/>
    <w:rsid w:val="002A787D"/>
    <w:rsid w:val="002D6544"/>
    <w:rsid w:val="002F451C"/>
    <w:rsid w:val="003D224E"/>
    <w:rsid w:val="003F7920"/>
    <w:rsid w:val="00402B3E"/>
    <w:rsid w:val="00447BC5"/>
    <w:rsid w:val="00453FAC"/>
    <w:rsid w:val="004977EF"/>
    <w:rsid w:val="00573859"/>
    <w:rsid w:val="005C1FF5"/>
    <w:rsid w:val="005E46E3"/>
    <w:rsid w:val="00604750"/>
    <w:rsid w:val="00625967"/>
    <w:rsid w:val="00673EF1"/>
    <w:rsid w:val="006D5907"/>
    <w:rsid w:val="006F01B0"/>
    <w:rsid w:val="007101C9"/>
    <w:rsid w:val="007129D3"/>
    <w:rsid w:val="00770D07"/>
    <w:rsid w:val="00793213"/>
    <w:rsid w:val="0079350E"/>
    <w:rsid w:val="007D7EE8"/>
    <w:rsid w:val="00801E62"/>
    <w:rsid w:val="008060FD"/>
    <w:rsid w:val="008533D3"/>
    <w:rsid w:val="00865AD1"/>
    <w:rsid w:val="00874B5F"/>
    <w:rsid w:val="00884B7F"/>
    <w:rsid w:val="008B1999"/>
    <w:rsid w:val="009475CE"/>
    <w:rsid w:val="00964250"/>
    <w:rsid w:val="009B3A11"/>
    <w:rsid w:val="00A40E1F"/>
    <w:rsid w:val="00A722DF"/>
    <w:rsid w:val="00A835AD"/>
    <w:rsid w:val="00A903E6"/>
    <w:rsid w:val="00A95B8D"/>
    <w:rsid w:val="00B41E0B"/>
    <w:rsid w:val="00B70B8D"/>
    <w:rsid w:val="00BE1002"/>
    <w:rsid w:val="00C1500F"/>
    <w:rsid w:val="00C57B09"/>
    <w:rsid w:val="00C67092"/>
    <w:rsid w:val="00C70FC5"/>
    <w:rsid w:val="00CD7F3C"/>
    <w:rsid w:val="00D13917"/>
    <w:rsid w:val="00D535F6"/>
    <w:rsid w:val="00D61F21"/>
    <w:rsid w:val="00D64531"/>
    <w:rsid w:val="00DB195D"/>
    <w:rsid w:val="00DF36C3"/>
    <w:rsid w:val="00E20449"/>
    <w:rsid w:val="00E342BE"/>
    <w:rsid w:val="00F04510"/>
    <w:rsid w:val="00F11E74"/>
    <w:rsid w:val="00F7392F"/>
    <w:rsid w:val="00F805B7"/>
    <w:rsid w:val="00F90280"/>
    <w:rsid w:val="00F90563"/>
    <w:rsid w:val="00F9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098FE1"/>
  <w15:docId w15:val="{304AA2DE-ED81-4CBF-B0B9-F855233A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1E62"/>
    <w:rPr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8B199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8B1999"/>
    <w:rPr>
      <w:sz w:val="24"/>
      <w:szCs w:val="24"/>
    </w:rPr>
  </w:style>
  <w:style w:type="paragraph" w:styleId="Podnoje">
    <w:name w:val="footer"/>
    <w:basedOn w:val="Normal"/>
    <w:link w:val="PodnojeChar"/>
    <w:rsid w:val="008B199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8B1999"/>
    <w:rPr>
      <w:sz w:val="24"/>
      <w:szCs w:val="24"/>
    </w:rPr>
  </w:style>
  <w:style w:type="paragraph" w:styleId="Tekstbalonia">
    <w:name w:val="Balloon Text"/>
    <w:basedOn w:val="Normal"/>
    <w:link w:val="TekstbaloniaChar"/>
    <w:rsid w:val="003D224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3D22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8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114</vt:lpstr>
      <vt:lpstr>     Na temelju članka 114</vt:lpstr>
    </vt:vector>
  </TitlesOfParts>
  <Company>MZOŠ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114</dc:title>
  <dc:creator>OPĆINA HRAŠČINA</dc:creator>
  <cp:lastModifiedBy>Ivana Čavec</cp:lastModifiedBy>
  <cp:revision>13</cp:revision>
  <cp:lastPrinted>2025-12-05T11:19:00Z</cp:lastPrinted>
  <dcterms:created xsi:type="dcterms:W3CDTF">2023-12-28T08:26:00Z</dcterms:created>
  <dcterms:modified xsi:type="dcterms:W3CDTF">2025-12-29T11:07:00Z</dcterms:modified>
</cp:coreProperties>
</file>